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434A" w:rsidRPr="00C87580" w:rsidRDefault="0052434A">
      <w:pPr>
        <w:pStyle w:val="Nadpis4"/>
        <w:rPr>
          <w:rFonts w:cs="Arial"/>
        </w:rPr>
      </w:pPr>
      <w:r w:rsidRPr="00C87580">
        <w:rPr>
          <w:rFonts w:cs="Arial"/>
        </w:rPr>
        <w:t>Obsah</w:t>
      </w:r>
    </w:p>
    <w:p w:rsidR="0008222D" w:rsidRPr="00C87580" w:rsidRDefault="0052434A">
      <w:pPr>
        <w:pStyle w:val="Obsah1"/>
        <w:rPr>
          <w:rFonts w:asciiTheme="minorHAnsi" w:eastAsiaTheme="minorEastAsia" w:hAnsiTheme="minorHAnsi" w:cstheme="minorBidi"/>
          <w:noProof/>
          <w:szCs w:val="22"/>
          <w:lang w:eastAsia="cs-CZ"/>
        </w:rPr>
      </w:pPr>
      <w:r w:rsidRPr="00C87580">
        <w:rPr>
          <w:rFonts w:cs="Arial"/>
          <w:b/>
        </w:rPr>
        <w:fldChar w:fldCharType="begin"/>
      </w:r>
      <w:r w:rsidRPr="00C87580">
        <w:rPr>
          <w:rFonts w:cs="Arial"/>
          <w:b/>
        </w:rPr>
        <w:instrText xml:space="preserve"> TOC \o "1-1" \h \z \u </w:instrText>
      </w:r>
      <w:r w:rsidRPr="00C87580">
        <w:rPr>
          <w:rFonts w:cs="Arial"/>
          <w:b/>
        </w:rPr>
        <w:fldChar w:fldCharType="separate"/>
      </w:r>
      <w:hyperlink w:anchor="_Toc58136226" w:history="1">
        <w:r w:rsidR="0008222D" w:rsidRPr="00C87580">
          <w:rPr>
            <w:rStyle w:val="Hypertextovodkaz"/>
            <w:noProof/>
          </w:rPr>
          <w:t>Prodloužení provozu metra a posílení nočních tramvají od 4. 12. 2020</w:t>
        </w:r>
        <w:r w:rsidR="0008222D" w:rsidRPr="00C87580">
          <w:rPr>
            <w:noProof/>
            <w:webHidden/>
          </w:rPr>
          <w:tab/>
        </w:r>
        <w:r w:rsidR="0008222D" w:rsidRPr="00C87580">
          <w:rPr>
            <w:noProof/>
            <w:webHidden/>
          </w:rPr>
          <w:fldChar w:fldCharType="begin"/>
        </w:r>
        <w:r w:rsidR="0008222D" w:rsidRPr="00C87580">
          <w:rPr>
            <w:noProof/>
            <w:webHidden/>
          </w:rPr>
          <w:instrText xml:space="preserve"> PAGEREF _Toc58136226 \h </w:instrText>
        </w:r>
        <w:r w:rsidR="0008222D" w:rsidRPr="00C87580">
          <w:rPr>
            <w:noProof/>
            <w:webHidden/>
          </w:rPr>
        </w:r>
        <w:r w:rsidR="0008222D" w:rsidRPr="00C87580">
          <w:rPr>
            <w:noProof/>
            <w:webHidden/>
          </w:rPr>
          <w:fldChar w:fldCharType="separate"/>
        </w:r>
        <w:r w:rsidR="00D36F42">
          <w:rPr>
            <w:noProof/>
            <w:webHidden/>
          </w:rPr>
          <w:t>1</w:t>
        </w:r>
        <w:r w:rsidR="0008222D" w:rsidRPr="00C87580">
          <w:rPr>
            <w:noProof/>
            <w:webHidden/>
          </w:rPr>
          <w:fldChar w:fldCharType="end"/>
        </w:r>
      </w:hyperlink>
    </w:p>
    <w:p w:rsidR="0008222D" w:rsidRPr="00C87580" w:rsidRDefault="00D36F42">
      <w:pPr>
        <w:pStyle w:val="Obsah1"/>
        <w:rPr>
          <w:rFonts w:asciiTheme="minorHAnsi" w:eastAsiaTheme="minorEastAsia" w:hAnsiTheme="minorHAnsi" w:cstheme="minorBidi"/>
          <w:noProof/>
          <w:szCs w:val="22"/>
          <w:lang w:eastAsia="cs-CZ"/>
        </w:rPr>
      </w:pPr>
      <w:hyperlink w:anchor="_Toc58136227" w:history="1">
        <w:r w:rsidR="0008222D" w:rsidRPr="00C87580">
          <w:rPr>
            <w:rStyle w:val="Hypertextovodkaz"/>
            <w:noProof/>
          </w:rPr>
          <w:t>Od pondělí 7. prosince končí prázdninové omezení na příměstských autobusových linkách PID</w:t>
        </w:r>
        <w:r w:rsidR="0008222D" w:rsidRPr="00C87580">
          <w:rPr>
            <w:noProof/>
            <w:webHidden/>
          </w:rPr>
          <w:tab/>
        </w:r>
        <w:r w:rsidR="0008222D" w:rsidRPr="00C87580">
          <w:rPr>
            <w:noProof/>
            <w:webHidden/>
          </w:rPr>
          <w:fldChar w:fldCharType="begin"/>
        </w:r>
        <w:r w:rsidR="0008222D" w:rsidRPr="00C87580">
          <w:rPr>
            <w:noProof/>
            <w:webHidden/>
          </w:rPr>
          <w:instrText xml:space="preserve"> PAGEREF _Toc58136227 \h </w:instrText>
        </w:r>
        <w:r w:rsidR="0008222D" w:rsidRPr="00C87580">
          <w:rPr>
            <w:noProof/>
            <w:webHidden/>
          </w:rPr>
        </w:r>
        <w:r w:rsidR="0008222D" w:rsidRPr="00C87580">
          <w:rPr>
            <w:noProof/>
            <w:webHidden/>
          </w:rPr>
          <w:fldChar w:fldCharType="separate"/>
        </w:r>
        <w:r>
          <w:rPr>
            <w:noProof/>
            <w:webHidden/>
          </w:rPr>
          <w:t>2</w:t>
        </w:r>
        <w:r w:rsidR="0008222D" w:rsidRPr="00C87580">
          <w:rPr>
            <w:noProof/>
            <w:webHidden/>
          </w:rPr>
          <w:fldChar w:fldCharType="end"/>
        </w:r>
      </w:hyperlink>
    </w:p>
    <w:p w:rsidR="0008222D" w:rsidRPr="00C87580" w:rsidRDefault="00D36F42">
      <w:pPr>
        <w:pStyle w:val="Obsah1"/>
        <w:rPr>
          <w:rFonts w:asciiTheme="minorHAnsi" w:eastAsiaTheme="minorEastAsia" w:hAnsiTheme="minorHAnsi" w:cstheme="minorBidi"/>
          <w:noProof/>
          <w:szCs w:val="22"/>
          <w:lang w:eastAsia="cs-CZ"/>
        </w:rPr>
      </w:pPr>
      <w:hyperlink w:anchor="_Toc58136228" w:history="1">
        <w:r w:rsidR="0008222D" w:rsidRPr="00C87580">
          <w:rPr>
            <w:rStyle w:val="Hypertextovodkaz"/>
            <w:noProof/>
          </w:rPr>
          <w:t>Integrace Berounska a Hořovicka od 13. 12. 2020</w:t>
        </w:r>
        <w:r w:rsidR="0008222D" w:rsidRPr="00C87580">
          <w:rPr>
            <w:noProof/>
            <w:webHidden/>
          </w:rPr>
          <w:tab/>
        </w:r>
        <w:r w:rsidR="0008222D" w:rsidRPr="00C87580">
          <w:rPr>
            <w:noProof/>
            <w:webHidden/>
          </w:rPr>
          <w:fldChar w:fldCharType="begin"/>
        </w:r>
        <w:r w:rsidR="0008222D" w:rsidRPr="00C87580">
          <w:rPr>
            <w:noProof/>
            <w:webHidden/>
          </w:rPr>
          <w:instrText xml:space="preserve"> PAGEREF _Toc58136228 \h </w:instrText>
        </w:r>
        <w:r w:rsidR="0008222D" w:rsidRPr="00C87580">
          <w:rPr>
            <w:noProof/>
            <w:webHidden/>
          </w:rPr>
        </w:r>
        <w:r w:rsidR="0008222D" w:rsidRPr="00C87580">
          <w:rPr>
            <w:noProof/>
            <w:webHidden/>
          </w:rPr>
          <w:fldChar w:fldCharType="separate"/>
        </w:r>
        <w:r>
          <w:rPr>
            <w:noProof/>
            <w:webHidden/>
          </w:rPr>
          <w:t>2</w:t>
        </w:r>
        <w:r w:rsidR="0008222D" w:rsidRPr="00C87580">
          <w:rPr>
            <w:noProof/>
            <w:webHidden/>
          </w:rPr>
          <w:fldChar w:fldCharType="end"/>
        </w:r>
      </w:hyperlink>
    </w:p>
    <w:p w:rsidR="0008222D" w:rsidRPr="00C87580" w:rsidRDefault="00D36F42">
      <w:pPr>
        <w:pStyle w:val="Obsah1"/>
        <w:rPr>
          <w:rFonts w:asciiTheme="minorHAnsi" w:eastAsiaTheme="minorEastAsia" w:hAnsiTheme="minorHAnsi" w:cstheme="minorBidi"/>
          <w:noProof/>
          <w:szCs w:val="22"/>
          <w:lang w:eastAsia="cs-CZ"/>
        </w:rPr>
      </w:pPr>
      <w:hyperlink w:anchor="_Toc58136229" w:history="1">
        <w:r w:rsidR="0008222D" w:rsidRPr="00C87580">
          <w:rPr>
            <w:rStyle w:val="Hypertextovodkaz"/>
            <w:noProof/>
          </w:rPr>
          <w:t>Informační stánky k integraci Berounska a Hořovicka</w:t>
        </w:r>
        <w:r w:rsidR="00C87580">
          <w:rPr>
            <w:rStyle w:val="Hypertextovodkaz"/>
            <w:noProof/>
          </w:rPr>
          <w:t xml:space="preserve"> </w:t>
        </w:r>
        <w:r w:rsidR="00C87580" w:rsidRPr="00C87580">
          <w:rPr>
            <w:rStyle w:val="Hypertextovodkaz"/>
            <w:noProof/>
          </w:rPr>
          <w:t>o</w:t>
        </w:r>
        <w:r w:rsidR="0008222D" w:rsidRPr="00C87580">
          <w:rPr>
            <w:rStyle w:val="Hypertextovodkaz"/>
            <w:noProof/>
          </w:rPr>
          <w:t>d 13. 12. 2020</w:t>
        </w:r>
        <w:r w:rsidR="0008222D" w:rsidRPr="00C87580">
          <w:rPr>
            <w:noProof/>
            <w:webHidden/>
          </w:rPr>
          <w:tab/>
        </w:r>
        <w:r w:rsidR="0008222D" w:rsidRPr="00C87580">
          <w:rPr>
            <w:noProof/>
            <w:webHidden/>
          </w:rPr>
          <w:fldChar w:fldCharType="begin"/>
        </w:r>
        <w:r w:rsidR="0008222D" w:rsidRPr="00C87580">
          <w:rPr>
            <w:noProof/>
            <w:webHidden/>
          </w:rPr>
          <w:instrText xml:space="preserve"> PAGEREF _Toc58136229 \h </w:instrText>
        </w:r>
        <w:r w:rsidR="0008222D" w:rsidRPr="00C87580">
          <w:rPr>
            <w:noProof/>
            <w:webHidden/>
          </w:rPr>
        </w:r>
        <w:r w:rsidR="0008222D" w:rsidRPr="00C87580">
          <w:rPr>
            <w:noProof/>
            <w:webHidden/>
          </w:rPr>
          <w:fldChar w:fldCharType="separate"/>
        </w:r>
        <w:r>
          <w:rPr>
            <w:noProof/>
            <w:webHidden/>
          </w:rPr>
          <w:t>4</w:t>
        </w:r>
        <w:r w:rsidR="0008222D" w:rsidRPr="00C87580">
          <w:rPr>
            <w:noProof/>
            <w:webHidden/>
          </w:rPr>
          <w:fldChar w:fldCharType="end"/>
        </w:r>
      </w:hyperlink>
    </w:p>
    <w:p w:rsidR="0008222D" w:rsidRPr="00C87580" w:rsidRDefault="00D36F42">
      <w:pPr>
        <w:pStyle w:val="Obsah1"/>
        <w:rPr>
          <w:rFonts w:asciiTheme="minorHAnsi" w:eastAsiaTheme="minorEastAsia" w:hAnsiTheme="minorHAnsi" w:cstheme="minorBidi"/>
          <w:noProof/>
          <w:szCs w:val="22"/>
          <w:lang w:eastAsia="cs-CZ"/>
        </w:rPr>
      </w:pPr>
      <w:hyperlink w:anchor="_Toc58136230" w:history="1">
        <w:r w:rsidR="0008222D" w:rsidRPr="00C87580">
          <w:rPr>
            <w:rStyle w:val="Hypertextovodkaz"/>
            <w:noProof/>
          </w:rPr>
          <w:t>Integrace Rožmitálska od 13. 12. 2020</w:t>
        </w:r>
        <w:r w:rsidR="0008222D" w:rsidRPr="00C87580">
          <w:rPr>
            <w:noProof/>
            <w:webHidden/>
          </w:rPr>
          <w:tab/>
        </w:r>
        <w:r w:rsidR="0008222D" w:rsidRPr="00C87580">
          <w:rPr>
            <w:noProof/>
            <w:webHidden/>
          </w:rPr>
          <w:fldChar w:fldCharType="begin"/>
        </w:r>
        <w:r w:rsidR="0008222D" w:rsidRPr="00C87580">
          <w:rPr>
            <w:noProof/>
            <w:webHidden/>
          </w:rPr>
          <w:instrText xml:space="preserve"> PAGEREF _Toc58136230 \h </w:instrText>
        </w:r>
        <w:r w:rsidR="0008222D" w:rsidRPr="00C87580">
          <w:rPr>
            <w:noProof/>
            <w:webHidden/>
          </w:rPr>
        </w:r>
        <w:r w:rsidR="0008222D" w:rsidRPr="00C87580">
          <w:rPr>
            <w:noProof/>
            <w:webHidden/>
          </w:rPr>
          <w:fldChar w:fldCharType="separate"/>
        </w:r>
        <w:r>
          <w:rPr>
            <w:noProof/>
            <w:webHidden/>
          </w:rPr>
          <w:t>5</w:t>
        </w:r>
        <w:r w:rsidR="0008222D" w:rsidRPr="00C87580">
          <w:rPr>
            <w:noProof/>
            <w:webHidden/>
          </w:rPr>
          <w:fldChar w:fldCharType="end"/>
        </w:r>
      </w:hyperlink>
    </w:p>
    <w:p w:rsidR="0008222D" w:rsidRPr="00C87580" w:rsidRDefault="00D36F42">
      <w:pPr>
        <w:pStyle w:val="Obsah1"/>
        <w:rPr>
          <w:rFonts w:asciiTheme="minorHAnsi" w:eastAsiaTheme="minorEastAsia" w:hAnsiTheme="minorHAnsi" w:cstheme="minorBidi"/>
          <w:noProof/>
          <w:szCs w:val="22"/>
          <w:lang w:eastAsia="cs-CZ"/>
        </w:rPr>
      </w:pPr>
      <w:hyperlink w:anchor="_Toc58136231" w:history="1">
        <w:r w:rsidR="0008222D" w:rsidRPr="00C87580">
          <w:rPr>
            <w:rStyle w:val="Hypertextovodkaz"/>
            <w:noProof/>
          </w:rPr>
          <w:t>Další trvalé změny autobusových linek PID od 13. 12. 2020</w:t>
        </w:r>
        <w:r w:rsidR="0008222D" w:rsidRPr="00C87580">
          <w:rPr>
            <w:noProof/>
            <w:webHidden/>
          </w:rPr>
          <w:tab/>
        </w:r>
        <w:r w:rsidR="0008222D" w:rsidRPr="00C87580">
          <w:rPr>
            <w:noProof/>
            <w:webHidden/>
          </w:rPr>
          <w:fldChar w:fldCharType="begin"/>
        </w:r>
        <w:r w:rsidR="0008222D" w:rsidRPr="00C87580">
          <w:rPr>
            <w:noProof/>
            <w:webHidden/>
          </w:rPr>
          <w:instrText xml:space="preserve"> PAGEREF _Toc58136231 \h </w:instrText>
        </w:r>
        <w:r w:rsidR="0008222D" w:rsidRPr="00C87580">
          <w:rPr>
            <w:noProof/>
            <w:webHidden/>
          </w:rPr>
        </w:r>
        <w:r w:rsidR="0008222D" w:rsidRPr="00C87580">
          <w:rPr>
            <w:noProof/>
            <w:webHidden/>
          </w:rPr>
          <w:fldChar w:fldCharType="separate"/>
        </w:r>
        <w:r>
          <w:rPr>
            <w:noProof/>
            <w:webHidden/>
          </w:rPr>
          <w:t>5</w:t>
        </w:r>
        <w:r w:rsidR="0008222D" w:rsidRPr="00C87580">
          <w:rPr>
            <w:noProof/>
            <w:webHidden/>
          </w:rPr>
          <w:fldChar w:fldCharType="end"/>
        </w:r>
      </w:hyperlink>
    </w:p>
    <w:p w:rsidR="0008222D" w:rsidRPr="00C87580" w:rsidRDefault="00D36F42">
      <w:pPr>
        <w:pStyle w:val="Obsah1"/>
        <w:rPr>
          <w:rFonts w:asciiTheme="minorHAnsi" w:eastAsiaTheme="minorEastAsia" w:hAnsiTheme="minorHAnsi" w:cstheme="minorBidi"/>
          <w:noProof/>
          <w:szCs w:val="22"/>
          <w:lang w:eastAsia="cs-CZ"/>
        </w:rPr>
      </w:pPr>
      <w:hyperlink w:anchor="_Toc58136232" w:history="1">
        <w:r w:rsidR="0008222D" w:rsidRPr="00C87580">
          <w:rPr>
            <w:rStyle w:val="Hypertextovodkaz"/>
            <w:noProof/>
          </w:rPr>
          <w:t>Trvalé změny na železnici PID od 13. 12. 2020</w:t>
        </w:r>
        <w:r w:rsidR="0008222D" w:rsidRPr="00C87580">
          <w:rPr>
            <w:noProof/>
            <w:webHidden/>
          </w:rPr>
          <w:tab/>
        </w:r>
        <w:r w:rsidR="0008222D" w:rsidRPr="00C87580">
          <w:rPr>
            <w:noProof/>
            <w:webHidden/>
          </w:rPr>
          <w:fldChar w:fldCharType="begin"/>
        </w:r>
        <w:r w:rsidR="0008222D" w:rsidRPr="00C87580">
          <w:rPr>
            <w:noProof/>
            <w:webHidden/>
          </w:rPr>
          <w:instrText xml:space="preserve"> PAGEREF _Toc58136232 \h </w:instrText>
        </w:r>
        <w:r w:rsidR="0008222D" w:rsidRPr="00C87580">
          <w:rPr>
            <w:noProof/>
            <w:webHidden/>
          </w:rPr>
        </w:r>
        <w:r w:rsidR="0008222D" w:rsidRPr="00C87580">
          <w:rPr>
            <w:noProof/>
            <w:webHidden/>
          </w:rPr>
          <w:fldChar w:fldCharType="separate"/>
        </w:r>
        <w:r>
          <w:rPr>
            <w:noProof/>
            <w:webHidden/>
          </w:rPr>
          <w:t>6</w:t>
        </w:r>
        <w:r w:rsidR="0008222D" w:rsidRPr="00C87580">
          <w:rPr>
            <w:noProof/>
            <w:webHidden/>
          </w:rPr>
          <w:fldChar w:fldCharType="end"/>
        </w:r>
      </w:hyperlink>
    </w:p>
    <w:p w:rsidR="0008222D" w:rsidRPr="00C87580" w:rsidRDefault="00D36F42">
      <w:pPr>
        <w:pStyle w:val="Obsah1"/>
        <w:rPr>
          <w:rFonts w:asciiTheme="minorHAnsi" w:eastAsiaTheme="minorEastAsia" w:hAnsiTheme="minorHAnsi" w:cstheme="minorBidi"/>
          <w:noProof/>
          <w:szCs w:val="22"/>
          <w:lang w:eastAsia="cs-CZ"/>
        </w:rPr>
      </w:pPr>
      <w:hyperlink w:anchor="_Toc58136233" w:history="1">
        <w:r w:rsidR="0008222D" w:rsidRPr="00C87580">
          <w:rPr>
            <w:rStyle w:val="Hypertextovodkaz"/>
            <w:noProof/>
          </w:rPr>
          <w:t>Nové jízdní řády vlaků od 13. 12. 2020</w:t>
        </w:r>
        <w:r w:rsidR="0008222D" w:rsidRPr="00C87580">
          <w:rPr>
            <w:noProof/>
            <w:webHidden/>
          </w:rPr>
          <w:tab/>
        </w:r>
        <w:r w:rsidR="0008222D" w:rsidRPr="00C87580">
          <w:rPr>
            <w:noProof/>
            <w:webHidden/>
          </w:rPr>
          <w:fldChar w:fldCharType="begin"/>
        </w:r>
        <w:r w:rsidR="0008222D" w:rsidRPr="00C87580">
          <w:rPr>
            <w:noProof/>
            <w:webHidden/>
          </w:rPr>
          <w:instrText xml:space="preserve"> PAGEREF _Toc58136233 \h </w:instrText>
        </w:r>
        <w:r w:rsidR="0008222D" w:rsidRPr="00C87580">
          <w:rPr>
            <w:noProof/>
            <w:webHidden/>
          </w:rPr>
        </w:r>
        <w:r w:rsidR="0008222D" w:rsidRPr="00C87580">
          <w:rPr>
            <w:noProof/>
            <w:webHidden/>
          </w:rPr>
          <w:fldChar w:fldCharType="separate"/>
        </w:r>
        <w:r>
          <w:rPr>
            <w:noProof/>
            <w:webHidden/>
          </w:rPr>
          <w:t>7</w:t>
        </w:r>
        <w:r w:rsidR="0008222D" w:rsidRPr="00C87580">
          <w:rPr>
            <w:noProof/>
            <w:webHidden/>
          </w:rPr>
          <w:fldChar w:fldCharType="end"/>
        </w:r>
      </w:hyperlink>
    </w:p>
    <w:p w:rsidR="0008222D" w:rsidRPr="00C87580" w:rsidRDefault="00D36F42">
      <w:pPr>
        <w:pStyle w:val="Obsah1"/>
        <w:rPr>
          <w:rFonts w:asciiTheme="minorHAnsi" w:eastAsiaTheme="minorEastAsia" w:hAnsiTheme="minorHAnsi" w:cstheme="minorBidi"/>
          <w:noProof/>
          <w:szCs w:val="22"/>
          <w:lang w:eastAsia="cs-CZ"/>
        </w:rPr>
      </w:pPr>
      <w:hyperlink w:anchor="_Toc58136234" w:history="1">
        <w:r w:rsidR="0008222D" w:rsidRPr="00C87580">
          <w:rPr>
            <w:rStyle w:val="Hypertextovodkaz"/>
            <w:noProof/>
          </w:rPr>
          <w:t>Změny linkového vedení autobusů v severovýchodní části Prahy od 4. 1. 2021</w:t>
        </w:r>
        <w:r w:rsidR="0008222D" w:rsidRPr="00C87580">
          <w:rPr>
            <w:noProof/>
            <w:webHidden/>
          </w:rPr>
          <w:tab/>
        </w:r>
        <w:r w:rsidR="0008222D" w:rsidRPr="00C87580">
          <w:rPr>
            <w:noProof/>
            <w:webHidden/>
          </w:rPr>
          <w:fldChar w:fldCharType="begin"/>
        </w:r>
        <w:r w:rsidR="0008222D" w:rsidRPr="00C87580">
          <w:rPr>
            <w:noProof/>
            <w:webHidden/>
          </w:rPr>
          <w:instrText xml:space="preserve"> PAGEREF _Toc58136234 \h </w:instrText>
        </w:r>
        <w:r w:rsidR="0008222D" w:rsidRPr="00C87580">
          <w:rPr>
            <w:noProof/>
            <w:webHidden/>
          </w:rPr>
        </w:r>
        <w:r w:rsidR="0008222D" w:rsidRPr="00C87580">
          <w:rPr>
            <w:noProof/>
            <w:webHidden/>
          </w:rPr>
          <w:fldChar w:fldCharType="separate"/>
        </w:r>
        <w:r>
          <w:rPr>
            <w:noProof/>
            <w:webHidden/>
          </w:rPr>
          <w:t>8</w:t>
        </w:r>
        <w:r w:rsidR="0008222D" w:rsidRPr="00C87580">
          <w:rPr>
            <w:noProof/>
            <w:webHidden/>
          </w:rPr>
          <w:fldChar w:fldCharType="end"/>
        </w:r>
      </w:hyperlink>
    </w:p>
    <w:p w:rsidR="0052434A" w:rsidRPr="00C87580" w:rsidRDefault="0052434A" w:rsidP="002F3E42">
      <w:pPr>
        <w:rPr>
          <w:rFonts w:cs="Arial"/>
          <w:sz w:val="8"/>
          <w:szCs w:val="8"/>
        </w:rPr>
      </w:pPr>
      <w:r w:rsidRPr="00C87580">
        <w:rPr>
          <w:rFonts w:cs="Arial"/>
          <w:b/>
        </w:rPr>
        <w:fldChar w:fldCharType="end"/>
      </w:r>
    </w:p>
    <w:p w:rsidR="0052434A" w:rsidRPr="00C87580" w:rsidRDefault="0052434A" w:rsidP="00876CCA">
      <w:pPr>
        <w:sectPr w:rsidR="0052434A" w:rsidRPr="00C87580">
          <w:headerReference w:type="default" r:id="rId8"/>
          <w:headerReference w:type="first" r:id="rId9"/>
          <w:footerReference w:type="first" r:id="rId10"/>
          <w:pgSz w:w="11907" w:h="16840" w:code="9"/>
          <w:pgMar w:top="2268" w:right="1134" w:bottom="1701" w:left="1134" w:header="567" w:footer="567" w:gutter="0"/>
          <w:cols w:space="708"/>
          <w:titlePg/>
        </w:sectPr>
      </w:pPr>
    </w:p>
    <w:p w:rsidR="0008222D" w:rsidRPr="00C87580" w:rsidRDefault="0008222D" w:rsidP="0008222D">
      <w:pPr>
        <w:pStyle w:val="Nadpis1"/>
        <w:rPr>
          <w:rFonts w:asciiTheme="minorHAnsi" w:hAnsiTheme="minorHAnsi"/>
          <w:lang w:eastAsia="en-US"/>
        </w:rPr>
      </w:pPr>
      <w:bookmarkStart w:id="0" w:name="_Toc58136226"/>
      <w:r w:rsidRPr="00C87580">
        <w:t>Prodloužení provozu metra a posílení nočních tramvají od</w:t>
      </w:r>
      <w:r w:rsidR="00C87580">
        <w:t> </w:t>
      </w:r>
      <w:r w:rsidRPr="00C87580">
        <w:t>4.</w:t>
      </w:r>
      <w:r w:rsidR="00C87580">
        <w:t> </w:t>
      </w:r>
      <w:r w:rsidRPr="00C87580">
        <w:t>12. 2020</w:t>
      </w:r>
      <w:bookmarkEnd w:id="0"/>
    </w:p>
    <w:p w:rsidR="0008222D" w:rsidRPr="00C87580" w:rsidRDefault="0008222D" w:rsidP="0008222D">
      <w:pPr>
        <w:rPr>
          <w:b/>
          <w:bCs/>
          <w:szCs w:val="22"/>
        </w:rPr>
      </w:pPr>
      <w:r w:rsidRPr="00C87580">
        <w:rPr>
          <w:b/>
          <w:bCs/>
        </w:rPr>
        <w:t xml:space="preserve">Hl. m. Praha, ROPID a Dopravní podnik hl. m. Prahy (DPP) reagují na uvolňování mimořádných protiepidemických opatření a nárůst poptávky po cestování ve večerních hodinách, proto s platností od </w:t>
      </w:r>
      <w:r w:rsidR="00C87580">
        <w:rPr>
          <w:b/>
          <w:bCs/>
        </w:rPr>
        <w:t>4. 12. 2020</w:t>
      </w:r>
      <w:r w:rsidRPr="00C87580">
        <w:rPr>
          <w:b/>
          <w:bCs/>
        </w:rPr>
        <w:t xml:space="preserve"> prodlouž</w:t>
      </w:r>
      <w:r w:rsidR="00C87580">
        <w:rPr>
          <w:b/>
          <w:bCs/>
        </w:rPr>
        <w:t>ili</w:t>
      </w:r>
      <w:r w:rsidRPr="00C87580">
        <w:rPr>
          <w:b/>
          <w:bCs/>
        </w:rPr>
        <w:t xml:space="preserve"> provoz metra o hodinu, lanovky na Petřín do 20:00.</w:t>
      </w:r>
    </w:p>
    <w:p w:rsidR="0008222D" w:rsidRPr="00C87580" w:rsidRDefault="0008222D" w:rsidP="0008222D">
      <w:r w:rsidRPr="00C87580">
        <w:t>Pro zlepšení dostupnosti Pražanů bydlících v okolí stanic metra bude oproti současnému stavu pražské metro od dnešního dne jezdit o hodinu déle, v 10minutových intervalech, bez návaznosti na povrchovou dopravu. Poslední spoje metra budou z konečných stanic nově vyjíždět mezi 23:10 a</w:t>
      </w:r>
      <w:r w:rsidR="00C87580">
        <w:t> </w:t>
      </w:r>
      <w:r w:rsidRPr="00C87580">
        <w:t>23:15:</w:t>
      </w:r>
    </w:p>
    <w:p w:rsidR="0008222D" w:rsidRPr="00C87580" w:rsidRDefault="0008222D" w:rsidP="0008222D">
      <w:pPr>
        <w:rPr>
          <w:b/>
          <w:bCs/>
          <w:i/>
          <w:iCs/>
        </w:rPr>
      </w:pPr>
      <w:r w:rsidRPr="00C87580">
        <w:rPr>
          <w:b/>
          <w:bCs/>
          <w:i/>
          <w:iCs/>
        </w:rPr>
        <w:t>Linka A</w:t>
      </w:r>
    </w:p>
    <w:p w:rsidR="0008222D" w:rsidRPr="00C87580" w:rsidRDefault="0008222D" w:rsidP="0008222D">
      <w:pPr>
        <w:pStyle w:val="Odstavecseseznamem"/>
        <w:numPr>
          <w:ilvl w:val="0"/>
          <w:numId w:val="39"/>
        </w:numPr>
        <w:spacing w:before="0" w:after="160" w:line="256" w:lineRule="auto"/>
        <w:jc w:val="left"/>
        <w:rPr>
          <w:rFonts w:cs="Arial"/>
        </w:rPr>
      </w:pPr>
      <w:r w:rsidRPr="00C87580">
        <w:rPr>
          <w:rFonts w:cs="Arial"/>
        </w:rPr>
        <w:t>Z Depa Hostivař ve 23:13</w:t>
      </w:r>
    </w:p>
    <w:p w:rsidR="0008222D" w:rsidRPr="00C87580" w:rsidRDefault="0008222D" w:rsidP="0008222D">
      <w:pPr>
        <w:pStyle w:val="Odstavecseseznamem"/>
        <w:numPr>
          <w:ilvl w:val="0"/>
          <w:numId w:val="39"/>
        </w:numPr>
        <w:spacing w:before="0" w:after="160" w:line="256" w:lineRule="auto"/>
        <w:jc w:val="left"/>
        <w:rPr>
          <w:rFonts w:cs="Arial"/>
        </w:rPr>
      </w:pPr>
      <w:r w:rsidRPr="00C87580">
        <w:rPr>
          <w:rFonts w:cs="Arial"/>
        </w:rPr>
        <w:t>Z Nemocnice Motol ve 23:11</w:t>
      </w:r>
    </w:p>
    <w:p w:rsidR="0008222D" w:rsidRPr="00C87580" w:rsidRDefault="0008222D" w:rsidP="0008222D">
      <w:pPr>
        <w:rPr>
          <w:b/>
          <w:bCs/>
          <w:i/>
          <w:iCs/>
        </w:rPr>
      </w:pPr>
      <w:r w:rsidRPr="00C87580">
        <w:rPr>
          <w:b/>
          <w:bCs/>
          <w:i/>
          <w:iCs/>
        </w:rPr>
        <w:t>Linka B</w:t>
      </w:r>
    </w:p>
    <w:p w:rsidR="0008222D" w:rsidRPr="00C87580" w:rsidRDefault="0008222D" w:rsidP="0008222D">
      <w:pPr>
        <w:pStyle w:val="Odstavecseseznamem"/>
        <w:numPr>
          <w:ilvl w:val="0"/>
          <w:numId w:val="40"/>
        </w:numPr>
        <w:spacing w:before="0" w:after="160" w:line="256" w:lineRule="auto"/>
        <w:jc w:val="left"/>
        <w:rPr>
          <w:rFonts w:cs="Arial"/>
        </w:rPr>
      </w:pPr>
      <w:r w:rsidRPr="00C87580">
        <w:rPr>
          <w:rFonts w:cs="Arial"/>
        </w:rPr>
        <w:t>Z Černého Mostu ve 23:15</w:t>
      </w:r>
    </w:p>
    <w:p w:rsidR="0008222D" w:rsidRPr="00C87580" w:rsidRDefault="0008222D" w:rsidP="0008222D">
      <w:pPr>
        <w:pStyle w:val="Odstavecseseznamem"/>
        <w:numPr>
          <w:ilvl w:val="0"/>
          <w:numId w:val="40"/>
        </w:numPr>
        <w:spacing w:before="0" w:after="160" w:line="256" w:lineRule="auto"/>
        <w:jc w:val="left"/>
      </w:pPr>
      <w:r w:rsidRPr="00C87580">
        <w:rPr>
          <w:rFonts w:cs="Arial"/>
        </w:rPr>
        <w:t>Ze Zličína ve 23:10</w:t>
      </w:r>
    </w:p>
    <w:p w:rsidR="0008222D" w:rsidRPr="00C87580" w:rsidRDefault="0008222D" w:rsidP="0008222D">
      <w:pPr>
        <w:rPr>
          <w:b/>
          <w:bCs/>
          <w:i/>
          <w:iCs/>
        </w:rPr>
      </w:pPr>
      <w:r w:rsidRPr="00C87580">
        <w:rPr>
          <w:b/>
          <w:bCs/>
          <w:i/>
          <w:iCs/>
        </w:rPr>
        <w:t>Linka C</w:t>
      </w:r>
    </w:p>
    <w:p w:rsidR="0008222D" w:rsidRPr="00C87580" w:rsidRDefault="0008222D" w:rsidP="0008222D">
      <w:pPr>
        <w:pStyle w:val="Odstavecseseznamem"/>
        <w:numPr>
          <w:ilvl w:val="0"/>
          <w:numId w:val="41"/>
        </w:numPr>
        <w:spacing w:before="0" w:after="160" w:line="256" w:lineRule="auto"/>
        <w:jc w:val="left"/>
        <w:rPr>
          <w:rFonts w:cs="Arial"/>
        </w:rPr>
      </w:pPr>
      <w:r w:rsidRPr="00C87580">
        <w:rPr>
          <w:rFonts w:cs="Arial"/>
        </w:rPr>
        <w:t>Z Letňan i Hájů ve 23:14</w:t>
      </w:r>
    </w:p>
    <w:p w:rsidR="0008222D" w:rsidRPr="00C87580" w:rsidRDefault="0008222D" w:rsidP="0008222D">
      <w:pPr>
        <w:rPr>
          <w:color w:val="000000" w:themeColor="text1"/>
        </w:rPr>
      </w:pPr>
      <w:r w:rsidRPr="00C87580">
        <w:rPr>
          <w:color w:val="000000" w:themeColor="text1"/>
        </w:rPr>
        <w:t>Vybrané noční autobusové linky budou v období provozu metra operativně zajíždět ke stanicím:</w:t>
      </w:r>
    </w:p>
    <w:p w:rsidR="0008222D" w:rsidRPr="00C87580" w:rsidRDefault="0008222D" w:rsidP="0008222D">
      <w:pPr>
        <w:pStyle w:val="Odstavecseseznamem"/>
        <w:numPr>
          <w:ilvl w:val="0"/>
          <w:numId w:val="41"/>
        </w:numPr>
        <w:spacing w:before="0" w:after="160" w:line="256" w:lineRule="auto"/>
        <w:jc w:val="left"/>
        <w:rPr>
          <w:rFonts w:cs="Arial"/>
          <w:color w:val="000000" w:themeColor="text1"/>
        </w:rPr>
      </w:pPr>
      <w:r w:rsidRPr="00C87580">
        <w:rPr>
          <w:rFonts w:cs="Arial"/>
          <w:color w:val="000000" w:themeColor="text1"/>
        </w:rPr>
        <w:t>Letňany – linky 911 a 953</w:t>
      </w:r>
    </w:p>
    <w:p w:rsidR="0008222D" w:rsidRPr="00C87580" w:rsidRDefault="0008222D" w:rsidP="0008222D">
      <w:pPr>
        <w:pStyle w:val="Odstavecseseznamem"/>
        <w:numPr>
          <w:ilvl w:val="0"/>
          <w:numId w:val="41"/>
        </w:numPr>
        <w:spacing w:before="0" w:after="160" w:line="256" w:lineRule="auto"/>
        <w:jc w:val="left"/>
        <w:rPr>
          <w:rFonts w:cs="Arial"/>
          <w:color w:val="000000" w:themeColor="text1"/>
        </w:rPr>
      </w:pPr>
      <w:r w:rsidRPr="00C87580">
        <w:rPr>
          <w:rFonts w:cs="Arial"/>
          <w:color w:val="000000" w:themeColor="text1"/>
        </w:rPr>
        <w:t>Skalka – linka 908</w:t>
      </w:r>
    </w:p>
    <w:p w:rsidR="0008222D" w:rsidRPr="00C87580" w:rsidRDefault="0008222D" w:rsidP="0008222D">
      <w:pPr>
        <w:pStyle w:val="Odstavecseseznamem"/>
        <w:numPr>
          <w:ilvl w:val="0"/>
          <w:numId w:val="41"/>
        </w:numPr>
        <w:spacing w:before="0" w:after="160" w:line="256" w:lineRule="auto"/>
        <w:jc w:val="left"/>
        <w:rPr>
          <w:rFonts w:cs="Arial"/>
          <w:color w:val="000000" w:themeColor="text1"/>
        </w:rPr>
      </w:pPr>
      <w:r w:rsidRPr="00C87580">
        <w:rPr>
          <w:rFonts w:cs="Arial"/>
          <w:color w:val="000000" w:themeColor="text1"/>
        </w:rPr>
        <w:t>Roztyly – Linka 911 ve směru do centra.</w:t>
      </w:r>
    </w:p>
    <w:p w:rsidR="0008222D" w:rsidRPr="00C87580" w:rsidRDefault="0008222D" w:rsidP="0008222D">
      <w:r w:rsidRPr="00C87580">
        <w:rPr>
          <w:color w:val="000000" w:themeColor="text1"/>
        </w:rPr>
        <w:t>Praha bude poptávku po nočních tramvajových spojích sledovat a</w:t>
      </w:r>
      <w:r w:rsidR="00C87580">
        <w:rPr>
          <w:color w:val="000000" w:themeColor="text1"/>
        </w:rPr>
        <w:t> </w:t>
      </w:r>
      <w:r w:rsidRPr="00C87580">
        <w:rPr>
          <w:color w:val="000000" w:themeColor="text1"/>
        </w:rPr>
        <w:t xml:space="preserve">případně </w:t>
      </w:r>
      <w:r w:rsidRPr="00C87580">
        <w:t xml:space="preserve">zavede </w:t>
      </w:r>
      <w:r w:rsidR="00C87580">
        <w:t xml:space="preserve">posílení </w:t>
      </w:r>
      <w:r w:rsidR="00C87580" w:rsidRPr="00C87580">
        <w:rPr>
          <w:color w:val="000000" w:themeColor="text1"/>
        </w:rPr>
        <w:t xml:space="preserve">nočních tramvajových linkách 91–99 </w:t>
      </w:r>
      <w:r w:rsidRPr="00C87580">
        <w:t>o víkendech.</w:t>
      </w:r>
    </w:p>
    <w:p w:rsidR="0008222D" w:rsidRPr="00C87580" w:rsidRDefault="0008222D" w:rsidP="0008222D">
      <w:r w:rsidRPr="00C87580">
        <w:t xml:space="preserve">Kromě toho s platností od </w:t>
      </w:r>
      <w:r w:rsidR="00C87580">
        <w:t xml:space="preserve">4. 12. 2020 </w:t>
      </w:r>
      <w:r w:rsidRPr="00C87580">
        <w:t>DPP prodlouží provoz lanové dráhy na Petřín do 20:00.</w:t>
      </w:r>
    </w:p>
    <w:p w:rsidR="0008222D" w:rsidRPr="00C87580" w:rsidRDefault="0008222D" w:rsidP="0008222D">
      <w:r w:rsidRPr="00C87580">
        <w:t>Ostatní opatření v pražské MHD zůstávají v platnosti, tj. ukončení denního provozu autobusových a tramvajových linek v cca 22:30 a zahájení nočního provozu od 22:00. Všechny změny dopravní obslužnosti Praha i nadále průběžně konzultuje s Hygienickou stanicí hl. m. Prahy.</w:t>
      </w:r>
    </w:p>
    <w:p w:rsidR="00410222" w:rsidRPr="00C87580" w:rsidRDefault="00410222" w:rsidP="00410222">
      <w:pPr>
        <w:pStyle w:val="Nadpis1"/>
        <w:rPr>
          <w:rFonts w:ascii="Calibri" w:hAnsi="Calibri"/>
          <w:sz w:val="22"/>
          <w:lang w:eastAsia="en-US"/>
        </w:rPr>
      </w:pPr>
      <w:bookmarkStart w:id="1" w:name="_Toc58136227"/>
      <w:r w:rsidRPr="00C87580">
        <w:lastRenderedPageBreak/>
        <w:t xml:space="preserve">Od pondělí 7. prosince </w:t>
      </w:r>
      <w:r w:rsidR="00C87580">
        <w:t xml:space="preserve">2020 </w:t>
      </w:r>
      <w:r w:rsidRPr="00C87580">
        <w:t>končí prázdninové omezení na příměstských autobusových linkách PID</w:t>
      </w:r>
      <w:bookmarkEnd w:id="1"/>
    </w:p>
    <w:p w:rsidR="00410222" w:rsidRPr="00C87580" w:rsidRDefault="00410222" w:rsidP="00410222">
      <w:r w:rsidRPr="00C87580">
        <w:t xml:space="preserve">V návaznosti na další uvolňování vládních protiepidemických opatření a na základě rozhodnutí Středočeského kraje bude </w:t>
      </w:r>
      <w:r w:rsidRPr="00C87580">
        <w:rPr>
          <w:b/>
          <w:bCs/>
        </w:rPr>
        <w:t>od pondělí 7. 12. 2020 obnoven plný provoz denních příměstských autobusových linek PID</w:t>
      </w:r>
      <w:r w:rsidRPr="00C87580">
        <w:t>, končí tedy prázdninové omezení u části z nich. Zatím však zůstává ukončen denní provoz stejně jako u linek pražské MHD cca do 22:30. Stejně tak zůstává v platnosti omezení večerních a nočních vlaků PID, kdy je na páteřních linkách S prodloužen interval cca mezi 21:00 a 23:00. Zůstává také zrušen víkendový noční rozjezd vlaků z Prahy ve 2:30. Půlnoční rozjezd vlaků z Prahy do Středočeského kraje je i nadále zachován.</w:t>
      </w:r>
    </w:p>
    <w:p w:rsidR="00533C41" w:rsidRPr="00C87580" w:rsidRDefault="002E39BF" w:rsidP="001F14A6">
      <w:pPr>
        <w:pStyle w:val="Nadpis1"/>
      </w:pPr>
      <w:bookmarkStart w:id="2" w:name="_Toc58136228"/>
      <w:r w:rsidRPr="00C87580">
        <w:rPr>
          <w:noProof/>
          <w:lang w:eastAsia="cs-CZ"/>
        </w:rPr>
        <w:drawing>
          <wp:anchor distT="0" distB="0" distL="114300" distR="114300" simplePos="0" relativeHeight="251660288" behindDoc="0" locked="0" layoutInCell="1" allowOverlap="1">
            <wp:simplePos x="0" y="0"/>
            <wp:positionH relativeFrom="column">
              <wp:posOffset>2891790</wp:posOffset>
            </wp:positionH>
            <wp:positionV relativeFrom="paragraph">
              <wp:posOffset>608965</wp:posOffset>
            </wp:positionV>
            <wp:extent cx="3211830" cy="2715260"/>
            <wp:effectExtent l="0" t="0" r="7620" b="8890"/>
            <wp:wrapSquare wrapText="bothSides"/>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Jizdne-Praha-Beroun-Horovicem.png"/>
                    <pic:cNvPicPr/>
                  </pic:nvPicPr>
                  <pic:blipFill rotWithShape="1">
                    <a:blip r:embed="rId11">
                      <a:extLst>
                        <a:ext uri="{28A0092B-C50C-407E-A947-70E740481C1C}">
                          <a14:useLocalDpi xmlns:a14="http://schemas.microsoft.com/office/drawing/2010/main" val="0"/>
                        </a:ext>
                      </a:extLst>
                    </a:blip>
                    <a:srcRect l="1367" r="2564"/>
                    <a:stretch/>
                  </pic:blipFill>
                  <pic:spPr bwMode="auto">
                    <a:xfrm>
                      <a:off x="0" y="0"/>
                      <a:ext cx="3211830" cy="27152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F14A6" w:rsidRPr="00C87580">
        <w:t>Integrace Berounska a Hořovicka od 13. 12. 2020</w:t>
      </w:r>
      <w:bookmarkEnd w:id="2"/>
    </w:p>
    <w:p w:rsidR="00410222" w:rsidRPr="00C87580" w:rsidRDefault="00410222" w:rsidP="00410222">
      <w:r w:rsidRPr="00C87580">
        <w:t>K celostátní změně jízdních řádů 13.</w:t>
      </w:r>
      <w:r w:rsidR="00C87580">
        <w:t> </w:t>
      </w:r>
      <w:r w:rsidRPr="00C87580">
        <w:t>12.</w:t>
      </w:r>
      <w:r w:rsidR="00C87580">
        <w:t> </w:t>
      </w:r>
      <w:r w:rsidRPr="00C87580">
        <w:t xml:space="preserve">2020 </w:t>
      </w:r>
      <w:r w:rsidR="001F14A6" w:rsidRPr="00C87580">
        <w:t xml:space="preserve">dojde k rozšíření integrace veřejné dopravy do oblasti Berounska </w:t>
      </w:r>
      <w:r w:rsidR="00C87580" w:rsidRPr="00C87580">
        <w:t>a</w:t>
      </w:r>
      <w:r w:rsidR="00C87580">
        <w:t> </w:t>
      </w:r>
      <w:r w:rsidR="00C87580" w:rsidRPr="00C87580">
        <w:t>H</w:t>
      </w:r>
      <w:r w:rsidR="001F14A6" w:rsidRPr="00C87580">
        <w:t>ořovicka.</w:t>
      </w:r>
      <w:r w:rsidR="005B5932" w:rsidRPr="00C87580">
        <w:t xml:space="preserve"> Z</w:t>
      </w:r>
      <w:r w:rsidR="001F14A6" w:rsidRPr="00C87580">
        <w:t>avedeno bude 23 nových linek</w:t>
      </w:r>
      <w:r w:rsidR="001F14A6" w:rsidRPr="00C87580">
        <w:rPr>
          <w:b/>
          <w:bCs/>
        </w:rPr>
        <w:t> </w:t>
      </w:r>
      <w:r w:rsidR="001F14A6" w:rsidRPr="00C87580">
        <w:t>a </w:t>
      </w:r>
      <w:r w:rsidR="00DB5246" w:rsidRPr="00C87580">
        <w:t>8</w:t>
      </w:r>
      <w:r w:rsidR="001F14A6" w:rsidRPr="00C87580">
        <w:rPr>
          <w:b/>
          <w:bCs/>
        </w:rPr>
        <w:t xml:space="preserve"> </w:t>
      </w:r>
      <w:r w:rsidR="001F14A6" w:rsidRPr="00C87580">
        <w:t>stávajících bude změněno</w:t>
      </w:r>
      <w:r w:rsidR="001F14A6" w:rsidRPr="00C87580">
        <w:rPr>
          <w:rFonts w:cs="Arial"/>
          <w:b/>
          <w:bCs/>
        </w:rPr>
        <w:t>. </w:t>
      </w:r>
      <w:r w:rsidR="001F14A6" w:rsidRPr="00C87580">
        <w:t>Zrušeno bude 43 linek mimo systém PID. </w:t>
      </w:r>
      <w:r w:rsidR="00D069D0" w:rsidRPr="00C87580">
        <w:t xml:space="preserve">V celé oblasti Berounska a Hořovicka již budou všechny regionální autobusové linky zapojeny do systému PID, a to včetně linek do Prahy či MHD Beroun-Králův Dvůr </w:t>
      </w:r>
      <w:r w:rsidR="00C87580" w:rsidRPr="00C87580">
        <w:t>a</w:t>
      </w:r>
      <w:r w:rsidR="00C87580">
        <w:t> </w:t>
      </w:r>
      <w:r w:rsidR="00C87580" w:rsidRPr="00C87580">
        <w:t>H</w:t>
      </w:r>
      <w:r w:rsidR="00D069D0" w:rsidRPr="00C87580">
        <w:t>ořovice.</w:t>
      </w:r>
      <w:r w:rsidR="0043036E" w:rsidRPr="00C87580">
        <w:t xml:space="preserve"> Jízdní doklady PID tak bude možné použít na celou cestu bez ohledu na zvolený dopravní prostředek (vlak, autobus, místní MHD i pražská MHD).</w:t>
      </w:r>
      <w:r w:rsidRPr="00C87580">
        <w:t xml:space="preserve"> Zároveň se mění názvy 25 zastávek v oblasti.</w:t>
      </w:r>
    </w:p>
    <w:p w:rsidR="001F14A6" w:rsidRPr="00C87580" w:rsidRDefault="001F14A6" w:rsidP="002F3E42">
      <w:pPr>
        <w:pStyle w:val="Nadpis4"/>
      </w:pPr>
      <w:r w:rsidRPr="00C87580">
        <w:t>Nové autobusové linky PID</w:t>
      </w:r>
    </w:p>
    <w:p w:rsidR="00C50541" w:rsidRPr="00C87580" w:rsidRDefault="00C50541" w:rsidP="00C36531">
      <w:pPr>
        <w:ind w:left="567" w:hanging="567"/>
      </w:pPr>
      <w:r w:rsidRPr="00C87580">
        <w:rPr>
          <w:b/>
        </w:rPr>
        <w:t>394</w:t>
      </w:r>
      <w:r w:rsidR="00C36531" w:rsidRPr="00C87580">
        <w:tab/>
      </w:r>
      <w:r w:rsidR="00C36531" w:rsidRPr="00C87580">
        <w:rPr>
          <w:b/>
          <w:bCs/>
          <w:i/>
          <w:iCs/>
        </w:rPr>
        <w:t>Praha, Nové Butovice – Beroun – Králův Dvůr, Počaply – Zdice</w:t>
      </w:r>
      <w:r w:rsidR="00C36531" w:rsidRPr="00C87580">
        <w:rPr>
          <w:rFonts w:cs="Arial"/>
          <w:b/>
          <w:bCs/>
        </w:rPr>
        <w:t xml:space="preserve"> </w:t>
      </w:r>
      <w:r w:rsidR="00C36531" w:rsidRPr="00C87580">
        <w:t>(expresní linka provozovaná v pracovní dny v době zvýšené poptávky cestujících, nahrazuje především linku</w:t>
      </w:r>
      <w:r w:rsidR="00881C70" w:rsidRPr="00C87580">
        <w:t> </w:t>
      </w:r>
      <w:r w:rsidR="00C36531" w:rsidRPr="00C87580">
        <w:t>C19).</w:t>
      </w:r>
    </w:p>
    <w:p w:rsidR="00C36531" w:rsidRPr="00C87580" w:rsidRDefault="00C36531" w:rsidP="00C36531">
      <w:pPr>
        <w:ind w:left="567" w:hanging="567"/>
      </w:pPr>
      <w:r w:rsidRPr="00C87580">
        <w:rPr>
          <w:rFonts w:cs="Arial"/>
          <w:b/>
          <w:bCs/>
        </w:rPr>
        <w:t>526</w:t>
      </w:r>
      <w:r w:rsidRPr="00C87580">
        <w:tab/>
      </w:r>
      <w:r w:rsidRPr="00C87580">
        <w:rPr>
          <w:b/>
          <w:bCs/>
          <w:i/>
          <w:iCs/>
        </w:rPr>
        <w:t>Zdice – Hředle – Chlustina – Žebrák – Bzová</w:t>
      </w:r>
      <w:r w:rsidRPr="00C87580">
        <w:t xml:space="preserve"> (nahrazuje linky C11 a C42).</w:t>
      </w:r>
    </w:p>
    <w:p w:rsidR="00C36531" w:rsidRPr="00C87580" w:rsidRDefault="00C36531" w:rsidP="00C36531">
      <w:pPr>
        <w:ind w:left="567" w:hanging="567"/>
      </w:pPr>
      <w:r w:rsidRPr="00C87580">
        <w:rPr>
          <w:rFonts w:cs="Arial"/>
          <w:b/>
          <w:bCs/>
        </w:rPr>
        <w:t>527</w:t>
      </w:r>
      <w:r w:rsidRPr="00C87580">
        <w:tab/>
      </w:r>
      <w:r w:rsidRPr="00C87580">
        <w:rPr>
          <w:b/>
          <w:bCs/>
          <w:i/>
          <w:iCs/>
        </w:rPr>
        <w:t>Komárov – Újezd – Cerhovice – Drozdov – Žebrák</w:t>
      </w:r>
      <w:r w:rsidRPr="00C87580">
        <w:t xml:space="preserve"> (nahrazuje linky C39, C47 a částečně také C40 a C80; doplňková linka pro spojení Cerhovic a Újezda s Komárovem, v Žebráku garantované přestupy s linkou 384 od/do Prahy; nově zajištěno spojení o víkendu i do Drozdova, také sem zajíždí všechny spoje v relaci </w:t>
      </w:r>
      <w:r w:rsidRPr="00C87580">
        <w:rPr>
          <w:i/>
        </w:rPr>
        <w:t>Cerhovice – Žebrák</w:t>
      </w:r>
      <w:r w:rsidRPr="00C87580">
        <w:t> ve všední den).</w:t>
      </w:r>
    </w:p>
    <w:p w:rsidR="00C36531" w:rsidRPr="00C87580" w:rsidRDefault="00C36531" w:rsidP="00C36531">
      <w:pPr>
        <w:ind w:left="567" w:hanging="567"/>
      </w:pPr>
      <w:r w:rsidRPr="00C87580">
        <w:rPr>
          <w:rFonts w:cs="Arial"/>
          <w:b/>
          <w:bCs/>
        </w:rPr>
        <w:t>528</w:t>
      </w:r>
      <w:r w:rsidRPr="00C87580">
        <w:tab/>
      </w:r>
      <w:r w:rsidRPr="00C87580">
        <w:rPr>
          <w:b/>
          <w:bCs/>
          <w:i/>
          <w:iCs/>
        </w:rPr>
        <w:t>Hořovice – Tlustice – Žebrák – Bzová – Březová – Kublov – Broumy</w:t>
      </w:r>
      <w:r w:rsidRPr="00C87580">
        <w:t xml:space="preserve"> (nahrazuje linku C32, všechny spoje nově zajíždějí do Bzové, čímž zde dochází k výraznému zlepšení dopravní obslužnosti; nové spoje o víkendu).</w:t>
      </w:r>
    </w:p>
    <w:p w:rsidR="00C36531" w:rsidRPr="00C87580" w:rsidRDefault="00C36531" w:rsidP="00C36531">
      <w:pPr>
        <w:ind w:left="567" w:hanging="567"/>
      </w:pPr>
      <w:r w:rsidRPr="00C87580">
        <w:rPr>
          <w:rFonts w:cs="Arial"/>
          <w:b/>
          <w:bCs/>
        </w:rPr>
        <w:t>529</w:t>
      </w:r>
      <w:r w:rsidRPr="00C87580">
        <w:tab/>
      </w:r>
      <w:r w:rsidRPr="00C87580">
        <w:rPr>
          <w:b/>
          <w:bCs/>
          <w:i/>
          <w:iCs/>
        </w:rPr>
        <w:t>Hořovice – Hvozdec</w:t>
      </w:r>
      <w:r w:rsidRPr="00C87580">
        <w:t xml:space="preserve"> (nahrazuje linku C37, v</w:t>
      </w:r>
      <w:r w:rsidR="00881C70" w:rsidRPr="00C87580">
        <w:t> </w:t>
      </w:r>
      <w:r w:rsidRPr="00C87580">
        <w:t>zastávce</w:t>
      </w:r>
      <w:r w:rsidR="00881C70" w:rsidRPr="00C87580">
        <w:t xml:space="preserve"> </w:t>
      </w:r>
      <w:r w:rsidRPr="00C87580">
        <w:rPr>
          <w:i/>
        </w:rPr>
        <w:t>Hořovice, Nám</w:t>
      </w:r>
      <w:r w:rsidR="00881C70" w:rsidRPr="00C87580">
        <w:rPr>
          <w:i/>
        </w:rPr>
        <w:t>ěstí</w:t>
      </w:r>
      <w:r w:rsidRPr="00C87580">
        <w:rPr>
          <w:i/>
        </w:rPr>
        <w:t xml:space="preserve"> B.</w:t>
      </w:r>
      <w:r w:rsidR="00881C70" w:rsidRPr="00C87580">
        <w:rPr>
          <w:i/>
        </w:rPr>
        <w:t> </w:t>
      </w:r>
      <w:r w:rsidRPr="00C87580">
        <w:rPr>
          <w:i/>
        </w:rPr>
        <w:t>Němcové</w:t>
      </w:r>
      <w:r w:rsidRPr="00C87580">
        <w:t> návaznost na ostatní linky).</w:t>
      </w:r>
    </w:p>
    <w:p w:rsidR="00C36531" w:rsidRPr="00C87580" w:rsidRDefault="00C36531" w:rsidP="00C36531">
      <w:pPr>
        <w:ind w:left="567" w:hanging="567"/>
      </w:pPr>
      <w:r w:rsidRPr="00C87580">
        <w:rPr>
          <w:rFonts w:cs="Arial"/>
          <w:b/>
          <w:bCs/>
        </w:rPr>
        <w:t>631</w:t>
      </w:r>
      <w:r w:rsidRPr="00C87580">
        <w:tab/>
      </w:r>
      <w:r w:rsidRPr="00C87580">
        <w:rPr>
          <w:b/>
          <w:bCs/>
          <w:i/>
          <w:iCs/>
        </w:rPr>
        <w:t>Nižbor – Hýskov – Beroun, Autobusové nádraží – Králův Dvůr – Suchomasty – Všeradice</w:t>
      </w:r>
      <w:r w:rsidRPr="00C87580">
        <w:t xml:space="preserve"> (nahrazuje linku MHD B</w:t>
      </w:r>
      <w:r w:rsidR="007E6D9B" w:rsidRPr="00C87580">
        <w:t xml:space="preserve"> a částečně také linky C14, C23 a C25; </w:t>
      </w:r>
      <w:r w:rsidRPr="00C87580">
        <w:t>nově navazuje na vlaky linky R16 pro rychlé spojení obcí ležících za Královým Dvorem s Prahou; vybrané spoje linky pokračují ze zastávky Všeradice jako linka 638 ve směru Beroun, Aut.</w:t>
      </w:r>
      <w:r w:rsidR="00881C70" w:rsidRPr="00C87580">
        <w:t xml:space="preserve"> </w:t>
      </w:r>
      <w:r w:rsidRPr="00C87580">
        <w:t>nádr., čímž dochází k navýšení nabídky spojení ve směru Beroun</w:t>
      </w:r>
      <w:r w:rsidR="00881C70" w:rsidRPr="00C87580">
        <w:t>)</w:t>
      </w:r>
      <w:r w:rsidRPr="00C87580">
        <w:t>.</w:t>
      </w:r>
    </w:p>
    <w:p w:rsidR="00C36531" w:rsidRPr="00C87580" w:rsidRDefault="00C36531" w:rsidP="00C36531">
      <w:pPr>
        <w:ind w:left="567" w:hanging="567"/>
      </w:pPr>
      <w:r w:rsidRPr="00C87580">
        <w:rPr>
          <w:rFonts w:cs="Arial"/>
          <w:b/>
          <w:bCs/>
        </w:rPr>
        <w:t>632</w:t>
      </w:r>
      <w:r w:rsidRPr="00C87580">
        <w:tab/>
      </w:r>
      <w:r w:rsidRPr="00C87580">
        <w:rPr>
          <w:b/>
          <w:bCs/>
          <w:i/>
          <w:iCs/>
        </w:rPr>
        <w:t>Řevnice – Svinaře – Osov – Hostomice</w:t>
      </w:r>
      <w:r w:rsidR="007E6D9B" w:rsidRPr="00C87580">
        <w:rPr>
          <w:b/>
          <w:bCs/>
        </w:rPr>
        <w:t xml:space="preserve"> </w:t>
      </w:r>
      <w:r w:rsidR="007E6D9B" w:rsidRPr="00C87580">
        <w:rPr>
          <w:bCs/>
        </w:rPr>
        <w:t>(nahrazuje linky C33, C45, C50; v</w:t>
      </w:r>
      <w:r w:rsidRPr="00C87580">
        <w:t xml:space="preserve"> zastávce </w:t>
      </w:r>
      <w:r w:rsidRPr="00C87580">
        <w:rPr>
          <w:i/>
        </w:rPr>
        <w:t>Řevnice, Nádraží</w:t>
      </w:r>
      <w:r w:rsidRPr="00C87580">
        <w:t xml:space="preserve"> je linka navázána na vlaky linky S7 z/na Prahu</w:t>
      </w:r>
      <w:r w:rsidR="007E6D9B" w:rsidRPr="00C87580">
        <w:t>).</w:t>
      </w:r>
    </w:p>
    <w:p w:rsidR="00C36531" w:rsidRPr="00C87580" w:rsidRDefault="00C36531" w:rsidP="00C36531">
      <w:pPr>
        <w:ind w:left="567" w:hanging="567"/>
      </w:pPr>
      <w:r w:rsidRPr="00C87580">
        <w:rPr>
          <w:rFonts w:cs="Arial"/>
          <w:b/>
          <w:bCs/>
        </w:rPr>
        <w:t>633</w:t>
      </w:r>
      <w:r w:rsidRPr="00C87580">
        <w:tab/>
      </w:r>
      <w:r w:rsidRPr="00C87580">
        <w:rPr>
          <w:b/>
          <w:bCs/>
          <w:i/>
          <w:iCs/>
        </w:rPr>
        <w:t>Beroun, Zdejcina – Beroun, Autobusové nádraží – Tetín – Liteň</w:t>
      </w:r>
      <w:r w:rsidR="007E6D9B" w:rsidRPr="00C87580">
        <w:t xml:space="preserve"> (</w:t>
      </w:r>
      <w:r w:rsidRPr="00C87580">
        <w:t>nahrazuje stávající linku MHD C</w:t>
      </w:r>
      <w:r w:rsidR="007E6D9B" w:rsidRPr="00C87580">
        <w:t>, dále nahrazuje linky C15, C17</w:t>
      </w:r>
      <w:r w:rsidRPr="00C87580">
        <w:t xml:space="preserve"> a zároveň zavádí spojení Tetína a dalších obcí s</w:t>
      </w:r>
      <w:r w:rsidR="005B5932" w:rsidRPr="00C87580">
        <w:t> </w:t>
      </w:r>
      <w:r w:rsidRPr="00C87580">
        <w:t>centrem Berouna</w:t>
      </w:r>
      <w:r w:rsidR="00957193" w:rsidRPr="00C87580">
        <w:t>; zavedeny víkendové spoje ke Koněpruským jeskyním</w:t>
      </w:r>
      <w:r w:rsidR="007E6D9B" w:rsidRPr="00C87580">
        <w:t>)</w:t>
      </w:r>
      <w:r w:rsidRPr="00C87580">
        <w:t>.</w:t>
      </w:r>
    </w:p>
    <w:p w:rsidR="00C36531" w:rsidRPr="00C87580" w:rsidRDefault="00C36531" w:rsidP="00C36531">
      <w:pPr>
        <w:ind w:left="567" w:hanging="567"/>
      </w:pPr>
      <w:r w:rsidRPr="00C87580">
        <w:rPr>
          <w:rFonts w:cs="Arial"/>
          <w:b/>
          <w:bCs/>
        </w:rPr>
        <w:lastRenderedPageBreak/>
        <w:t>634</w:t>
      </w:r>
      <w:r w:rsidR="007E6D9B" w:rsidRPr="00C87580">
        <w:tab/>
      </w:r>
      <w:r w:rsidR="007E6D9B" w:rsidRPr="00C87580">
        <w:rPr>
          <w:b/>
          <w:bCs/>
          <w:i/>
          <w:iCs/>
        </w:rPr>
        <w:t>Hostomice – Neumětely / Skřipel – Všeradice</w:t>
      </w:r>
      <w:r w:rsidR="00957193" w:rsidRPr="00C87580">
        <w:t xml:space="preserve"> (</w:t>
      </w:r>
      <w:r w:rsidR="007E6D9B" w:rsidRPr="00C87580">
        <w:t>nahrazuje zajíždění vybraných spojů linky C25 a C38</w:t>
      </w:r>
      <w:r w:rsidR="00957193" w:rsidRPr="00C87580">
        <w:t>; l</w:t>
      </w:r>
      <w:r w:rsidR="007E6D9B" w:rsidRPr="00C87580">
        <w:t>inka zajišťuje lokální obsluhu obcí Neumětely, Lážovice a Skřipel</w:t>
      </w:r>
      <w:r w:rsidR="00957193" w:rsidRPr="00C87580">
        <w:t>; n</w:t>
      </w:r>
      <w:r w:rsidR="007E6D9B" w:rsidRPr="00C87580">
        <w:t>ově je v</w:t>
      </w:r>
      <w:r w:rsidR="005B5932" w:rsidRPr="00C87580">
        <w:t> </w:t>
      </w:r>
      <w:r w:rsidR="007E6D9B" w:rsidRPr="00C87580">
        <w:t xml:space="preserve">pracovní dny zajištěna obsluha zastávky </w:t>
      </w:r>
      <w:r w:rsidR="007E6D9B" w:rsidRPr="00C87580">
        <w:rPr>
          <w:i/>
        </w:rPr>
        <w:t>Osov, Nové Dvory</w:t>
      </w:r>
      <w:r w:rsidR="00957193" w:rsidRPr="00C87580">
        <w:t>)</w:t>
      </w:r>
      <w:r w:rsidR="007E6D9B" w:rsidRPr="00C87580">
        <w:t>.</w:t>
      </w:r>
    </w:p>
    <w:p w:rsidR="00C36531" w:rsidRPr="00C87580" w:rsidRDefault="00C36531" w:rsidP="00C36531">
      <w:pPr>
        <w:ind w:left="567" w:hanging="567"/>
      </w:pPr>
      <w:r w:rsidRPr="00C87580">
        <w:rPr>
          <w:b/>
        </w:rPr>
        <w:t>636</w:t>
      </w:r>
      <w:r w:rsidR="007E6D9B" w:rsidRPr="00C87580">
        <w:tab/>
      </w:r>
      <w:r w:rsidR="007E6D9B" w:rsidRPr="00C87580">
        <w:rPr>
          <w:b/>
          <w:bCs/>
          <w:i/>
          <w:iCs/>
        </w:rPr>
        <w:t>Loděnice – Chrustenice – Nenačovice – Železná</w:t>
      </w:r>
      <w:r w:rsidR="00957193" w:rsidRPr="00C87580">
        <w:t xml:space="preserve"> (nahrazuje linku C10, v</w:t>
      </w:r>
      <w:r w:rsidR="007E6D9B" w:rsidRPr="00C87580">
        <w:t xml:space="preserve"> zastávce </w:t>
      </w:r>
      <w:r w:rsidR="007E6D9B" w:rsidRPr="00C87580">
        <w:rPr>
          <w:i/>
        </w:rPr>
        <w:t>Loděnice</w:t>
      </w:r>
      <w:r w:rsidR="007E6D9B" w:rsidRPr="00C87580">
        <w:t xml:space="preserve"> je možný přestup na linky 380,</w:t>
      </w:r>
      <w:r w:rsidR="00957193" w:rsidRPr="00C87580">
        <w:t xml:space="preserve"> </w:t>
      </w:r>
      <w:r w:rsidR="007E6D9B" w:rsidRPr="00C87580">
        <w:t>384 ve směru Praha a Beroun, v zastávce Železná na linku</w:t>
      </w:r>
      <w:r w:rsidR="00881C70" w:rsidRPr="00C87580">
        <w:t> </w:t>
      </w:r>
      <w:r w:rsidR="007E6D9B" w:rsidRPr="00C87580">
        <w:t xml:space="preserve">630 ve směru Beroun – zavádí tedy dvojnásobně četné spojení obsluhovaných obcí </w:t>
      </w:r>
      <w:r w:rsidR="00881C70" w:rsidRPr="00C87580">
        <w:t>s B</w:t>
      </w:r>
      <w:r w:rsidR="007E6D9B" w:rsidRPr="00C87580">
        <w:t>erounem.</w:t>
      </w:r>
    </w:p>
    <w:p w:rsidR="00C36531" w:rsidRPr="00C87580" w:rsidRDefault="00C36531" w:rsidP="00C36531">
      <w:pPr>
        <w:ind w:left="567" w:hanging="567"/>
      </w:pPr>
      <w:r w:rsidRPr="00C87580">
        <w:rPr>
          <w:b/>
        </w:rPr>
        <w:t>637</w:t>
      </w:r>
      <w:r w:rsidR="007E6D9B" w:rsidRPr="00C87580">
        <w:tab/>
      </w:r>
      <w:r w:rsidR="007E6D9B" w:rsidRPr="00C87580">
        <w:rPr>
          <w:b/>
          <w:bCs/>
          <w:i/>
          <w:iCs/>
        </w:rPr>
        <w:t>Zadní Třebaň – Liteň – Koněprusy – Beroun, Autobusové nádraží (- Beroun, Hlinky</w:t>
      </w:r>
      <w:r w:rsidR="00957193" w:rsidRPr="00C87580">
        <w:rPr>
          <w:b/>
          <w:bCs/>
          <w:i/>
          <w:iCs/>
        </w:rPr>
        <w:t>)</w:t>
      </w:r>
      <w:r w:rsidR="007E6D9B" w:rsidRPr="00C87580">
        <w:rPr>
          <w:b/>
          <w:bCs/>
          <w:i/>
          <w:iCs/>
        </w:rPr>
        <w:t xml:space="preserve"> – Nový Jáchymov – Kublov – Broumy</w:t>
      </w:r>
      <w:r w:rsidR="00957193" w:rsidRPr="00C87580">
        <w:t xml:space="preserve"> (l</w:t>
      </w:r>
      <w:r w:rsidR="007E6D9B" w:rsidRPr="00C87580">
        <w:t>inka nahrazuje větší počet stávajících linek SID a</w:t>
      </w:r>
      <w:r w:rsidR="005B5932" w:rsidRPr="00C87580">
        <w:t> </w:t>
      </w:r>
      <w:r w:rsidR="007E6D9B" w:rsidRPr="00C87580">
        <w:t>zajišťuje nejen dopravu z uvedených obcí do Berouna a Králova Dvora, ale také dopravu do ZŠ Liteň</w:t>
      </w:r>
      <w:r w:rsidR="00957193" w:rsidRPr="00C87580">
        <w:t>; v</w:t>
      </w:r>
      <w:r w:rsidR="007E6D9B" w:rsidRPr="00C87580">
        <w:t xml:space="preserve"> zastávkách </w:t>
      </w:r>
      <w:r w:rsidR="007E6D9B" w:rsidRPr="00C87580">
        <w:rPr>
          <w:i/>
        </w:rPr>
        <w:t>Beroun, Autobusové nádraží</w:t>
      </w:r>
      <w:r w:rsidR="007E6D9B" w:rsidRPr="00C87580">
        <w:t xml:space="preserve"> a </w:t>
      </w:r>
      <w:r w:rsidR="007E6D9B" w:rsidRPr="00C87580">
        <w:rPr>
          <w:i/>
        </w:rPr>
        <w:t>Zadní Třebaň, žel.</w:t>
      </w:r>
      <w:r w:rsidR="00881C70" w:rsidRPr="00C87580">
        <w:rPr>
          <w:i/>
        </w:rPr>
        <w:t xml:space="preserve"> </w:t>
      </w:r>
      <w:r w:rsidR="007E6D9B" w:rsidRPr="00C87580">
        <w:rPr>
          <w:i/>
        </w:rPr>
        <w:t>st.</w:t>
      </w:r>
      <w:r w:rsidR="007E6D9B" w:rsidRPr="00C87580">
        <w:t xml:space="preserve"> je možnost přestupu na páteřní železniční dopravu</w:t>
      </w:r>
      <w:r w:rsidR="00957193" w:rsidRPr="00C87580">
        <w:t>)</w:t>
      </w:r>
      <w:r w:rsidR="007E6D9B" w:rsidRPr="00C87580">
        <w:t>.</w:t>
      </w:r>
    </w:p>
    <w:p w:rsidR="00C36531" w:rsidRPr="00C87580" w:rsidRDefault="00C36531" w:rsidP="00C36531">
      <w:pPr>
        <w:ind w:left="567" w:hanging="567"/>
      </w:pPr>
      <w:r w:rsidRPr="00C87580">
        <w:rPr>
          <w:b/>
        </w:rPr>
        <w:t>638</w:t>
      </w:r>
      <w:r w:rsidR="007E6D9B" w:rsidRPr="00C87580">
        <w:tab/>
      </w:r>
      <w:r w:rsidR="007E6D9B" w:rsidRPr="00C87580">
        <w:rPr>
          <w:b/>
          <w:bCs/>
          <w:i/>
          <w:iCs/>
        </w:rPr>
        <w:t>Všeradice – Koněprusy – Beroun, Autobusové nádraží (</w:t>
      </w:r>
      <w:r w:rsidR="00881C70" w:rsidRPr="00C87580">
        <w:rPr>
          <w:b/>
          <w:bCs/>
          <w:i/>
          <w:iCs/>
        </w:rPr>
        <w:t>–</w:t>
      </w:r>
      <w:r w:rsidR="007E6D9B" w:rsidRPr="00C87580">
        <w:rPr>
          <w:b/>
          <w:bCs/>
          <w:i/>
          <w:iCs/>
        </w:rPr>
        <w:t xml:space="preserve"> Beroun, Hlinky) – Svatá – Broumy – Skryje</w:t>
      </w:r>
      <w:r w:rsidR="00957193" w:rsidRPr="00C87580">
        <w:t xml:space="preserve"> (nahrazuje linky C23, C24, D18; l</w:t>
      </w:r>
      <w:r w:rsidR="007E6D9B" w:rsidRPr="00C87580">
        <w:t xml:space="preserve">inka je koordinována s linkou 637 v úseku </w:t>
      </w:r>
      <w:r w:rsidR="007E6D9B" w:rsidRPr="00C87580">
        <w:rPr>
          <w:i/>
        </w:rPr>
        <w:t>Králův Dvůr – Beroun, Autobusové nádraží</w:t>
      </w:r>
      <w:r w:rsidR="007E6D9B" w:rsidRPr="00C87580">
        <w:t xml:space="preserve"> v maximálním možném rozsahu</w:t>
      </w:r>
      <w:r w:rsidR="00957193" w:rsidRPr="00C87580">
        <w:t>; s</w:t>
      </w:r>
      <w:r w:rsidR="007E6D9B" w:rsidRPr="00C87580">
        <w:t xml:space="preserve">poje jedoucí do zastávky </w:t>
      </w:r>
      <w:r w:rsidR="007E6D9B" w:rsidRPr="00C87580">
        <w:rPr>
          <w:i/>
        </w:rPr>
        <w:t>Všeradice</w:t>
      </w:r>
      <w:r w:rsidR="007E6D9B" w:rsidRPr="00C87580">
        <w:t xml:space="preserve"> pokračují jako přímý spoj linky 631 (bez nutnosti přestupu) ve směru Beroun</w:t>
      </w:r>
      <w:r w:rsidR="00881C70" w:rsidRPr="00C87580">
        <w:t>)</w:t>
      </w:r>
      <w:r w:rsidR="007E6D9B" w:rsidRPr="00C87580">
        <w:t>.</w:t>
      </w:r>
    </w:p>
    <w:p w:rsidR="00C36531" w:rsidRPr="00C87580" w:rsidRDefault="00C36531" w:rsidP="00C36531">
      <w:pPr>
        <w:ind w:left="567" w:hanging="567"/>
      </w:pPr>
      <w:r w:rsidRPr="00C87580">
        <w:rPr>
          <w:b/>
        </w:rPr>
        <w:t>639</w:t>
      </w:r>
      <w:r w:rsidR="007E6D9B" w:rsidRPr="00C87580">
        <w:tab/>
      </w:r>
      <w:r w:rsidR="007E6D9B" w:rsidRPr="00C87580">
        <w:rPr>
          <w:b/>
          <w:bCs/>
          <w:i/>
          <w:iCs/>
        </w:rPr>
        <w:t>Hořovice – Hostomice – Dobříš</w:t>
      </w:r>
      <w:r w:rsidR="00957193" w:rsidRPr="00C87580">
        <w:t xml:space="preserve"> (nahrazuje linky C33, C38 a C80)</w:t>
      </w:r>
      <w:r w:rsidR="007E6D9B" w:rsidRPr="00C87580">
        <w:t>.</w:t>
      </w:r>
    </w:p>
    <w:p w:rsidR="00C36531" w:rsidRPr="00C87580" w:rsidRDefault="00C36531" w:rsidP="00C36531">
      <w:pPr>
        <w:ind w:left="567" w:hanging="567"/>
      </w:pPr>
      <w:r w:rsidRPr="00C87580">
        <w:rPr>
          <w:b/>
        </w:rPr>
        <w:t>640</w:t>
      </w:r>
      <w:r w:rsidR="007E6D9B" w:rsidRPr="00C87580">
        <w:tab/>
      </w:r>
      <w:r w:rsidR="007E6D9B" w:rsidRPr="00C87580">
        <w:rPr>
          <w:b/>
          <w:bCs/>
          <w:i/>
          <w:iCs/>
        </w:rPr>
        <w:t>Zdice – Hostomice – Čenkov</w:t>
      </w:r>
      <w:r w:rsidR="00957193" w:rsidRPr="00C87580">
        <w:t xml:space="preserve"> (nahrazuje linky C11, C16, C50 a D18; n</w:t>
      </w:r>
      <w:r w:rsidR="007E6D9B" w:rsidRPr="00C87580">
        <w:t>ově jsou vybrané spoje prodlouženy do Jinců a Čenkova</w:t>
      </w:r>
      <w:r w:rsidR="00957193" w:rsidRPr="00C87580">
        <w:t>)</w:t>
      </w:r>
      <w:r w:rsidR="007E6D9B" w:rsidRPr="00C87580">
        <w:t>.</w:t>
      </w:r>
    </w:p>
    <w:p w:rsidR="00C36531" w:rsidRPr="00C87580" w:rsidRDefault="00C36531" w:rsidP="00C36531">
      <w:pPr>
        <w:ind w:left="567" w:hanging="567"/>
      </w:pPr>
      <w:r w:rsidRPr="00C87580">
        <w:rPr>
          <w:b/>
        </w:rPr>
        <w:t>641</w:t>
      </w:r>
      <w:r w:rsidR="007E6D9B" w:rsidRPr="00C87580">
        <w:tab/>
      </w:r>
      <w:r w:rsidR="007E6D9B" w:rsidRPr="00C87580">
        <w:rPr>
          <w:b/>
          <w:bCs/>
          <w:i/>
          <w:iCs/>
        </w:rPr>
        <w:t>Beroun – Zdice – Hořovice</w:t>
      </w:r>
      <w:r w:rsidR="00957193" w:rsidRPr="00C87580">
        <w:t xml:space="preserve"> (</w:t>
      </w:r>
      <w:r w:rsidR="007E6D9B" w:rsidRPr="00C87580">
        <w:t>nahrazuje linku C21</w:t>
      </w:r>
      <w:r w:rsidR="00957193" w:rsidRPr="00C87580">
        <w:t>)</w:t>
      </w:r>
      <w:r w:rsidR="007E6D9B" w:rsidRPr="00C87580">
        <w:t>.</w:t>
      </w:r>
    </w:p>
    <w:p w:rsidR="00C36531" w:rsidRPr="00C87580" w:rsidRDefault="00C36531" w:rsidP="00C36531">
      <w:pPr>
        <w:ind w:left="567" w:hanging="567"/>
      </w:pPr>
      <w:r w:rsidRPr="00C87580">
        <w:rPr>
          <w:b/>
        </w:rPr>
        <w:t>642</w:t>
      </w:r>
      <w:r w:rsidR="007E6D9B" w:rsidRPr="00C87580">
        <w:tab/>
      </w:r>
      <w:r w:rsidR="007E6D9B" w:rsidRPr="00C87580">
        <w:rPr>
          <w:b/>
          <w:bCs/>
          <w:i/>
          <w:iCs/>
        </w:rPr>
        <w:t>Jince – Lochovice – Praskolesy – Hořovice</w:t>
      </w:r>
      <w:r w:rsidR="00957193" w:rsidRPr="00C87580">
        <w:t xml:space="preserve"> (</w:t>
      </w:r>
      <w:r w:rsidR="007E6D9B" w:rsidRPr="00C87580">
        <w:t xml:space="preserve">nahrazuje linku C49 v úseku </w:t>
      </w:r>
      <w:r w:rsidR="007E6D9B" w:rsidRPr="00C87580">
        <w:rPr>
          <w:i/>
        </w:rPr>
        <w:t>Jince – Lochovice</w:t>
      </w:r>
      <w:r w:rsidR="007E6D9B" w:rsidRPr="00C87580">
        <w:t xml:space="preserve"> a linku C45 v úseku </w:t>
      </w:r>
      <w:r w:rsidR="007E6D9B" w:rsidRPr="00C87580">
        <w:rPr>
          <w:i/>
        </w:rPr>
        <w:t>Lochovice – Hořovice</w:t>
      </w:r>
      <w:r w:rsidR="00957193" w:rsidRPr="00C87580">
        <w:t>; v</w:t>
      </w:r>
      <w:r w:rsidR="007E6D9B" w:rsidRPr="00C87580">
        <w:t xml:space="preserve"> úseku </w:t>
      </w:r>
      <w:r w:rsidR="007E6D9B" w:rsidRPr="00C87580">
        <w:rPr>
          <w:i/>
        </w:rPr>
        <w:t>Praskolesy – Hořovice</w:t>
      </w:r>
      <w:r w:rsidR="007E6D9B" w:rsidRPr="00C87580">
        <w:t xml:space="preserve"> je koordinována </w:t>
      </w:r>
      <w:r w:rsidR="00881C70" w:rsidRPr="00C87580">
        <w:t>s l</w:t>
      </w:r>
      <w:r w:rsidR="007E6D9B" w:rsidRPr="00C87580">
        <w:t>inkou 641</w:t>
      </w:r>
      <w:r w:rsidR="00957193" w:rsidRPr="00C87580">
        <w:t>)</w:t>
      </w:r>
      <w:r w:rsidR="007E6D9B" w:rsidRPr="00C87580">
        <w:t>.</w:t>
      </w:r>
    </w:p>
    <w:p w:rsidR="00C36531" w:rsidRPr="00C87580" w:rsidRDefault="00C36531" w:rsidP="00C36531">
      <w:pPr>
        <w:ind w:left="567" w:hanging="567"/>
      </w:pPr>
      <w:r w:rsidRPr="00C87580">
        <w:rPr>
          <w:b/>
        </w:rPr>
        <w:t>643</w:t>
      </w:r>
      <w:r w:rsidR="007E6D9B" w:rsidRPr="00C87580">
        <w:tab/>
      </w:r>
      <w:r w:rsidR="007E6D9B" w:rsidRPr="00C87580">
        <w:rPr>
          <w:b/>
          <w:bCs/>
          <w:i/>
          <w:iCs/>
        </w:rPr>
        <w:t>Cerhovice – Újezd – Hořovice – Podluhy – Křešín</w:t>
      </w:r>
      <w:r w:rsidR="00957193" w:rsidRPr="00C87580">
        <w:t xml:space="preserve"> (n</w:t>
      </w:r>
      <w:r w:rsidR="007E6D9B" w:rsidRPr="00C87580">
        <w:t>ahrazuje linku C43 a částečně C34 a</w:t>
      </w:r>
      <w:r w:rsidR="005B5932" w:rsidRPr="00C87580">
        <w:t> </w:t>
      </w:r>
      <w:r w:rsidR="007E6D9B" w:rsidRPr="00C87580">
        <w:t>C81</w:t>
      </w:r>
      <w:r w:rsidR="00957193" w:rsidRPr="00C87580">
        <w:t>; d</w:t>
      </w:r>
      <w:r w:rsidR="007E6D9B" w:rsidRPr="00C87580">
        <w:t>oplňková linka pro relaci </w:t>
      </w:r>
      <w:r w:rsidR="007E6D9B" w:rsidRPr="00C87580">
        <w:rPr>
          <w:i/>
        </w:rPr>
        <w:t>Hořovice – Cerhovice</w:t>
      </w:r>
      <w:r w:rsidR="007E6D9B" w:rsidRPr="00C87580">
        <w:t>, zajišťuje dopravní obslužnost cerhovické místní části Třenice, Újezda a zadní části Záluží</w:t>
      </w:r>
      <w:r w:rsidR="00957193" w:rsidRPr="00C87580">
        <w:t>;</w:t>
      </w:r>
      <w:r w:rsidR="007E6D9B" w:rsidRPr="00C87580">
        <w:t xml:space="preserve"> do Podluh jsou nově zavedeny víkendové spoje</w:t>
      </w:r>
      <w:r w:rsidR="00881C70" w:rsidRPr="00C87580">
        <w:t>)</w:t>
      </w:r>
      <w:r w:rsidR="00957193" w:rsidRPr="00C87580">
        <w:t>.</w:t>
      </w:r>
    </w:p>
    <w:p w:rsidR="00C36531" w:rsidRPr="00C87580" w:rsidRDefault="00C36531" w:rsidP="00C36531">
      <w:pPr>
        <w:ind w:left="567" w:hanging="567"/>
      </w:pPr>
      <w:r w:rsidRPr="00C87580">
        <w:rPr>
          <w:b/>
        </w:rPr>
        <w:t>644</w:t>
      </w:r>
      <w:r w:rsidR="007E6D9B" w:rsidRPr="00C87580">
        <w:tab/>
      </w:r>
      <w:r w:rsidR="007E6D9B" w:rsidRPr="00C87580">
        <w:rPr>
          <w:b/>
          <w:bCs/>
          <w:i/>
          <w:iCs/>
        </w:rPr>
        <w:t>Hořovice – Osek – Komárov – Hvozdec,</w:t>
      </w:r>
      <w:r w:rsidR="00957193" w:rsidRPr="00C87580">
        <w:rPr>
          <w:b/>
          <w:bCs/>
          <w:i/>
          <w:iCs/>
        </w:rPr>
        <w:t xml:space="preserve"> </w:t>
      </w:r>
      <w:r w:rsidR="007E6D9B" w:rsidRPr="00C87580">
        <w:rPr>
          <w:b/>
          <w:bCs/>
          <w:i/>
          <w:iCs/>
        </w:rPr>
        <w:t>Mrtník – Chaloupky – Malá Víska – Zaječov</w:t>
      </w:r>
      <w:r w:rsidR="00957193" w:rsidRPr="00C87580">
        <w:t xml:space="preserve"> (n</w:t>
      </w:r>
      <w:r w:rsidR="007E6D9B" w:rsidRPr="00C87580">
        <w:t>ahrazuje linku C36</w:t>
      </w:r>
      <w:r w:rsidR="00957193" w:rsidRPr="00C87580">
        <w:t>; m</w:t>
      </w:r>
      <w:r w:rsidR="007E6D9B" w:rsidRPr="00C87580">
        <w:t>írné navýšení počtu spojů</w:t>
      </w:r>
      <w:r w:rsidR="00957193" w:rsidRPr="00C87580">
        <w:t>; g</w:t>
      </w:r>
      <w:r w:rsidR="007E6D9B" w:rsidRPr="00C87580">
        <w:t>arantované návaznosti většiny spojů začínajících/ukončených v Komárově na linky 645 a 646 z/do Hořovic</w:t>
      </w:r>
      <w:r w:rsidR="00957193" w:rsidRPr="00C87580">
        <w:t>).</w:t>
      </w:r>
    </w:p>
    <w:p w:rsidR="00C36531" w:rsidRPr="00C87580" w:rsidRDefault="00C36531" w:rsidP="00C36531">
      <w:pPr>
        <w:ind w:left="567" w:hanging="567"/>
      </w:pPr>
      <w:r w:rsidRPr="00C87580">
        <w:rPr>
          <w:b/>
        </w:rPr>
        <w:t>645</w:t>
      </w:r>
      <w:r w:rsidR="007E6D9B" w:rsidRPr="00C87580">
        <w:tab/>
      </w:r>
      <w:r w:rsidR="007E6D9B" w:rsidRPr="00C87580">
        <w:rPr>
          <w:b/>
          <w:bCs/>
          <w:i/>
          <w:iCs/>
        </w:rPr>
        <w:t>Hořovice – Osek – Komárov – Zaječov – Olešná – T</w:t>
      </w:r>
      <w:r w:rsidR="00215CEA" w:rsidRPr="00C87580">
        <w:rPr>
          <w:b/>
          <w:bCs/>
          <w:i/>
          <w:iCs/>
        </w:rPr>
        <w:t>ě</w:t>
      </w:r>
      <w:r w:rsidR="007E6D9B" w:rsidRPr="00C87580">
        <w:rPr>
          <w:b/>
          <w:bCs/>
          <w:i/>
          <w:iCs/>
        </w:rPr>
        <w:t>ně – Strašice</w:t>
      </w:r>
      <w:r w:rsidR="00957193" w:rsidRPr="00C87580">
        <w:t xml:space="preserve"> (n</w:t>
      </w:r>
      <w:r w:rsidR="007E6D9B" w:rsidRPr="00C87580">
        <w:t>ahrazuje linku C35 a</w:t>
      </w:r>
      <w:r w:rsidR="005B5932" w:rsidRPr="00C87580">
        <w:t> </w:t>
      </w:r>
      <w:r w:rsidR="007E6D9B" w:rsidRPr="00C87580">
        <w:t>některé spoje linky C80</w:t>
      </w:r>
      <w:r w:rsidR="00957193" w:rsidRPr="00C87580">
        <w:t>; p</w:t>
      </w:r>
      <w:r w:rsidR="007E6D9B" w:rsidRPr="00C87580">
        <w:t>áteřní linka oblasti</w:t>
      </w:r>
      <w:r w:rsidR="00957193" w:rsidRPr="00C87580">
        <w:t>; v</w:t>
      </w:r>
      <w:r w:rsidR="007E6D9B" w:rsidRPr="00C87580">
        <w:t xml:space="preserve"> Hořovicích zavedeny garantované návaznosti na železniční dopravu</w:t>
      </w:r>
      <w:r w:rsidR="00957193" w:rsidRPr="00C87580">
        <w:t>; k</w:t>
      </w:r>
      <w:r w:rsidR="007E6D9B" w:rsidRPr="00C87580">
        <w:t>oordinace s linkou 646 v úseku </w:t>
      </w:r>
      <w:r w:rsidR="007E6D9B" w:rsidRPr="00C87580">
        <w:rPr>
          <w:i/>
        </w:rPr>
        <w:t>Komárov – Hořovice</w:t>
      </w:r>
      <w:r w:rsidR="007E6D9B" w:rsidRPr="00C87580">
        <w:t> pro zlepšení rozsahu dopravní obslužnosti</w:t>
      </w:r>
      <w:r w:rsidR="00957193" w:rsidRPr="00C87580">
        <w:t>; v</w:t>
      </w:r>
      <w:r w:rsidR="007E6D9B" w:rsidRPr="00C87580">
        <w:t xml:space="preserve"> úseku </w:t>
      </w:r>
      <w:r w:rsidR="007E6D9B" w:rsidRPr="00C87580">
        <w:rPr>
          <w:i/>
        </w:rPr>
        <w:t>Zaječov – Strašice</w:t>
      </w:r>
      <w:r w:rsidR="007E6D9B" w:rsidRPr="00C87580">
        <w:t> úprava spojů ve spolupráci s</w:t>
      </w:r>
      <w:r w:rsidR="005B5932" w:rsidRPr="00C87580">
        <w:t> </w:t>
      </w:r>
      <w:r w:rsidR="007E6D9B" w:rsidRPr="00C87580">
        <w:t>Plzeňským krajem především o víkendu z důvodu zlepšení spojení pro turisty do CHKO Brdy</w:t>
      </w:r>
      <w:r w:rsidR="00957193" w:rsidRPr="00C87580">
        <w:t>).</w:t>
      </w:r>
    </w:p>
    <w:p w:rsidR="00C36531" w:rsidRPr="00C87580" w:rsidRDefault="00C36531" w:rsidP="00C36531">
      <w:pPr>
        <w:ind w:left="567" w:hanging="567"/>
      </w:pPr>
      <w:r w:rsidRPr="00C87580">
        <w:rPr>
          <w:b/>
        </w:rPr>
        <w:t>646</w:t>
      </w:r>
      <w:r w:rsidR="007E6D9B" w:rsidRPr="00C87580">
        <w:tab/>
      </w:r>
      <w:r w:rsidR="007E6D9B" w:rsidRPr="00C87580">
        <w:rPr>
          <w:b/>
          <w:bCs/>
          <w:i/>
          <w:iCs/>
        </w:rPr>
        <w:t>Hořovice – Osek – Komárov – Olešná – Cheznovice – Těně – Strašice – Dobřív – Rokycany</w:t>
      </w:r>
      <w:r w:rsidR="00957193" w:rsidRPr="00C87580">
        <w:rPr>
          <w:b/>
          <w:bCs/>
        </w:rPr>
        <w:t xml:space="preserve"> </w:t>
      </w:r>
      <w:r w:rsidR="00957193" w:rsidRPr="00C87580">
        <w:t>(n</w:t>
      </w:r>
      <w:r w:rsidR="007E6D9B" w:rsidRPr="00C87580">
        <w:t>ahrazuje linku C46 a vybrané spoje linek C35 a C40</w:t>
      </w:r>
      <w:r w:rsidR="00957193" w:rsidRPr="00C87580">
        <w:t>; p</w:t>
      </w:r>
      <w:r w:rsidR="007E6D9B" w:rsidRPr="00C87580">
        <w:t>áteřní linka oblasti</w:t>
      </w:r>
      <w:r w:rsidR="00215CEA" w:rsidRPr="00C87580">
        <w:t>; v</w:t>
      </w:r>
      <w:r w:rsidR="007E6D9B" w:rsidRPr="00C87580">
        <w:t>e spolupráci s Plzeňským krajem zaveden nový dopravní koncept s téměř všemi spoji v celé trase </w:t>
      </w:r>
      <w:r w:rsidR="007E6D9B" w:rsidRPr="00C87580">
        <w:rPr>
          <w:i/>
          <w:iCs/>
        </w:rPr>
        <w:t>Hořovice – Rokycany</w:t>
      </w:r>
      <w:r w:rsidR="00215CEA" w:rsidRPr="00C87580">
        <w:rPr>
          <w:i/>
          <w:iCs/>
        </w:rPr>
        <w:t>; v</w:t>
      </w:r>
      <w:r w:rsidR="007E6D9B" w:rsidRPr="00C87580">
        <w:t xml:space="preserve"> Hořovicích i Rokycanech zavedeny garantované návaznosti na železniční dopravu</w:t>
      </w:r>
      <w:r w:rsidR="00215CEA" w:rsidRPr="00C87580">
        <w:t>; k</w:t>
      </w:r>
      <w:r w:rsidR="007E6D9B" w:rsidRPr="00C87580">
        <w:t>oordinace s linkou 645 v úseku </w:t>
      </w:r>
      <w:r w:rsidR="007E6D9B" w:rsidRPr="00C87580">
        <w:rPr>
          <w:i/>
          <w:iCs/>
        </w:rPr>
        <w:t>Komárov – Hořovice</w:t>
      </w:r>
      <w:r w:rsidR="00215CEA" w:rsidRPr="00C87580">
        <w:rPr>
          <w:i/>
          <w:iCs/>
        </w:rPr>
        <w:t>).</w:t>
      </w:r>
    </w:p>
    <w:p w:rsidR="00C36531" w:rsidRPr="00C87580" w:rsidRDefault="00C36531" w:rsidP="00C36531">
      <w:pPr>
        <w:ind w:left="567" w:hanging="567"/>
      </w:pPr>
      <w:r w:rsidRPr="00C87580">
        <w:rPr>
          <w:b/>
        </w:rPr>
        <w:t>647</w:t>
      </w:r>
      <w:r w:rsidR="007E6D9B" w:rsidRPr="00C87580">
        <w:tab/>
      </w:r>
      <w:r w:rsidR="007E6D9B" w:rsidRPr="00C87580">
        <w:rPr>
          <w:b/>
          <w:bCs/>
          <w:i/>
          <w:iCs/>
        </w:rPr>
        <w:t>Hořovice – Osek – Komárov – Kařízek – Kařez – Cerhovice</w:t>
      </w:r>
      <w:r w:rsidR="00215CEA" w:rsidRPr="00C87580">
        <w:t xml:space="preserve"> (n</w:t>
      </w:r>
      <w:r w:rsidR="007E6D9B" w:rsidRPr="00C87580">
        <w:t>ahrazuje linku C81 a školní spoje přes komárovské sídliště z linky C36</w:t>
      </w:r>
      <w:r w:rsidR="00215CEA" w:rsidRPr="00C87580">
        <w:t>; v</w:t>
      </w:r>
      <w:r w:rsidR="007E6D9B" w:rsidRPr="00C87580">
        <w:t>šechny spoje nově jedou přes střed Oseka (zast. </w:t>
      </w:r>
      <w:r w:rsidR="007E6D9B" w:rsidRPr="00C87580">
        <w:rPr>
          <w:i/>
        </w:rPr>
        <w:t>Osek, u Anýže</w:t>
      </w:r>
      <w:r w:rsidR="007E6D9B" w:rsidRPr="00C87580">
        <w:t>)</w:t>
      </w:r>
      <w:r w:rsidR="00215CEA" w:rsidRPr="00C87580">
        <w:t>; n</w:t>
      </w:r>
      <w:r w:rsidR="007E6D9B" w:rsidRPr="00C87580">
        <w:t>a požadavek Plzeňského kraje dochází k navýšení počtu spojů</w:t>
      </w:r>
      <w:r w:rsidR="00215CEA" w:rsidRPr="00C87580">
        <w:t>; v</w:t>
      </w:r>
      <w:r w:rsidR="005B5932" w:rsidRPr="00C87580">
        <w:t> </w:t>
      </w:r>
      <w:r w:rsidR="007E6D9B" w:rsidRPr="00C87580">
        <w:t>Kařezu zavedeny garantované návaznosti na železniční dopravu do Prahy i od Plzně</w:t>
      </w:r>
      <w:r w:rsidR="00215CEA" w:rsidRPr="00C87580">
        <w:t>).</w:t>
      </w:r>
    </w:p>
    <w:p w:rsidR="00C36531" w:rsidRPr="00C87580" w:rsidRDefault="00C36531" w:rsidP="00C36531">
      <w:pPr>
        <w:ind w:left="567" w:hanging="567"/>
      </w:pPr>
      <w:r w:rsidRPr="00C87580">
        <w:rPr>
          <w:b/>
        </w:rPr>
        <w:t>648</w:t>
      </w:r>
      <w:r w:rsidR="007E6D9B" w:rsidRPr="00C87580">
        <w:tab/>
      </w:r>
      <w:r w:rsidR="007E6D9B" w:rsidRPr="00C87580">
        <w:rPr>
          <w:b/>
          <w:bCs/>
          <w:i/>
          <w:iCs/>
        </w:rPr>
        <w:t>Otmíče – Praskolesy – Hořovice – Záluží – Cerhovice – Drozdov – Týček – Zbiroh</w:t>
      </w:r>
      <w:r w:rsidR="00215CEA" w:rsidRPr="00C87580">
        <w:t xml:space="preserve"> (n</w:t>
      </w:r>
      <w:r w:rsidR="007E6D9B" w:rsidRPr="00C87580">
        <w:t>ahrazuje linku MHD Hořovice, linky C34 a C44 a také vybrané spoje line</w:t>
      </w:r>
      <w:r w:rsidR="000D24EE" w:rsidRPr="00C87580">
        <w:t>k</w:t>
      </w:r>
      <w:r w:rsidR="007E6D9B" w:rsidRPr="00C87580">
        <w:t xml:space="preserve"> C47 a C80</w:t>
      </w:r>
      <w:r w:rsidR="00215CEA" w:rsidRPr="00C87580">
        <w:t>; p</w:t>
      </w:r>
      <w:r w:rsidR="007E6D9B" w:rsidRPr="00C87580">
        <w:t>áteřní linka oblasti</w:t>
      </w:r>
      <w:r w:rsidR="00215CEA" w:rsidRPr="00C87580">
        <w:t>; z</w:t>
      </w:r>
      <w:r w:rsidR="007E6D9B" w:rsidRPr="00C87580">
        <w:t>avedeno nové přímé spoje</w:t>
      </w:r>
      <w:r w:rsidR="00215CEA" w:rsidRPr="00C87580">
        <w:t>ní</w:t>
      </w:r>
      <w:r w:rsidR="007E6D9B" w:rsidRPr="00C87580">
        <w:t xml:space="preserve"> ze Zbiroha, Drozdova, Cerhovic a Záluží k</w:t>
      </w:r>
      <w:r w:rsidR="005B5932" w:rsidRPr="00C87580">
        <w:t> </w:t>
      </w:r>
      <w:r w:rsidR="007E6D9B" w:rsidRPr="00C87580">
        <w:t>hořovické nemocnici</w:t>
      </w:r>
      <w:r w:rsidR="00215CEA" w:rsidRPr="00C87580">
        <w:t>; r</w:t>
      </w:r>
      <w:r w:rsidR="007E6D9B" w:rsidRPr="00C87580">
        <w:t>anní školní spoj jede nově jako posila již z Otmíčů, jeden školní spoj také zajíždí pro zvýšení kapacity do Tlustic</w:t>
      </w:r>
      <w:r w:rsidR="00215CEA" w:rsidRPr="00C87580">
        <w:t>;</w:t>
      </w:r>
      <w:r w:rsidR="007E6D9B" w:rsidRPr="00C87580">
        <w:t xml:space="preserve"> </w:t>
      </w:r>
      <w:r w:rsidR="00215CEA" w:rsidRPr="00C87580">
        <w:t>s</w:t>
      </w:r>
      <w:r w:rsidR="007E6D9B" w:rsidRPr="00C87580">
        <w:t>poje jedoucí k hořovickému nádraží zde mají garantované přestupy na železniční dopravu</w:t>
      </w:r>
      <w:r w:rsidR="00215CEA" w:rsidRPr="00C87580">
        <w:t>).</w:t>
      </w:r>
    </w:p>
    <w:p w:rsidR="00C36531" w:rsidRPr="00C87580" w:rsidRDefault="00C36531" w:rsidP="00C36531">
      <w:pPr>
        <w:ind w:left="567" w:hanging="567"/>
      </w:pPr>
      <w:r w:rsidRPr="00C87580">
        <w:rPr>
          <w:b/>
        </w:rPr>
        <w:lastRenderedPageBreak/>
        <w:t>649</w:t>
      </w:r>
      <w:r w:rsidR="007E6D9B" w:rsidRPr="00C87580">
        <w:tab/>
      </w:r>
      <w:r w:rsidR="007E6D9B" w:rsidRPr="00C87580">
        <w:rPr>
          <w:b/>
          <w:bCs/>
          <w:i/>
          <w:iCs/>
        </w:rPr>
        <w:t>Nižbor, Stradonice, Náves – Nižbor, U Lípy – Nižbor, Žloukovice</w:t>
      </w:r>
      <w:r w:rsidR="00215CEA" w:rsidRPr="00C87580">
        <w:t xml:space="preserve"> (nahrazuje část linky MHD</w:t>
      </w:r>
      <w:r w:rsidR="00881C70" w:rsidRPr="00C87580">
        <w:t> </w:t>
      </w:r>
      <w:r w:rsidR="00215CEA" w:rsidRPr="00C87580">
        <w:t>B a linku C28; převážně školní linka pro doplňkovou obsluhu</w:t>
      </w:r>
      <w:r w:rsidR="007E6D9B" w:rsidRPr="00C87580">
        <w:t xml:space="preserve"> místních částí Žloukovice a</w:t>
      </w:r>
      <w:r w:rsidR="005B5932" w:rsidRPr="00C87580">
        <w:t> </w:t>
      </w:r>
      <w:r w:rsidR="007E6D9B" w:rsidRPr="00C87580">
        <w:t>Stradonice obce Nižbor</w:t>
      </w:r>
      <w:r w:rsidR="00215CEA" w:rsidRPr="00C87580">
        <w:t>)</w:t>
      </w:r>
      <w:r w:rsidR="007E6D9B" w:rsidRPr="00C87580">
        <w:t>.</w:t>
      </w:r>
    </w:p>
    <w:p w:rsidR="001F14A6" w:rsidRPr="00C87580" w:rsidRDefault="001F14A6" w:rsidP="002F3E42">
      <w:pPr>
        <w:pStyle w:val="Nadpis4"/>
      </w:pPr>
      <w:r w:rsidRPr="00C87580">
        <w:t>Změněné autobusové linky PID</w:t>
      </w:r>
    </w:p>
    <w:p w:rsidR="00C36531" w:rsidRPr="00C87580" w:rsidRDefault="00C50541" w:rsidP="00242687">
      <w:pPr>
        <w:ind w:left="567" w:hanging="567"/>
      </w:pPr>
      <w:r w:rsidRPr="00C87580">
        <w:rPr>
          <w:b/>
        </w:rPr>
        <w:t>311</w:t>
      </w:r>
      <w:r w:rsidR="00215CEA" w:rsidRPr="00C87580">
        <w:tab/>
      </w:r>
      <w:r w:rsidR="00242687" w:rsidRPr="00C87580">
        <w:t xml:space="preserve">Linka je nově vedena také přes Dobřichovice a v Řevnicích je nově ukončena u nádraží. Celkové posílení provozu v úseku </w:t>
      </w:r>
      <w:r w:rsidR="00242687" w:rsidRPr="00C87580">
        <w:rPr>
          <w:i/>
        </w:rPr>
        <w:t>Řevnice – Mořina</w:t>
      </w:r>
      <w:r w:rsidR="00242687" w:rsidRPr="00C87580">
        <w:t>, nahrazuje také omezenou linku 451.</w:t>
      </w:r>
    </w:p>
    <w:p w:rsidR="00215CEA" w:rsidRPr="00C87580" w:rsidRDefault="00215CEA" w:rsidP="00242687">
      <w:pPr>
        <w:ind w:left="567" w:hanging="567"/>
      </w:pPr>
      <w:r w:rsidRPr="00C87580">
        <w:rPr>
          <w:b/>
        </w:rPr>
        <w:t>380</w:t>
      </w:r>
      <w:r w:rsidRPr="00C87580">
        <w:tab/>
      </w:r>
      <w:r w:rsidR="00242687" w:rsidRPr="00C87580">
        <w:t>Linka je ze zastávky </w:t>
      </w:r>
      <w:r w:rsidR="00242687" w:rsidRPr="00C87580">
        <w:rPr>
          <w:i/>
          <w:iCs/>
        </w:rPr>
        <w:t xml:space="preserve">Beroun, U černého koně </w:t>
      </w:r>
      <w:r w:rsidR="00242687" w:rsidRPr="00C87580">
        <w:t>odkloněna přes Velké sídliště do zastávky </w:t>
      </w:r>
      <w:r w:rsidR="00242687" w:rsidRPr="00C87580">
        <w:rPr>
          <w:i/>
          <w:iCs/>
        </w:rPr>
        <w:t xml:space="preserve">Králův Dvůr, Počaply </w:t>
      </w:r>
      <w:r w:rsidR="00242687" w:rsidRPr="00C87580">
        <w:rPr>
          <w:iCs/>
        </w:rPr>
        <w:t>(částečně nahrazuje linku C20).</w:t>
      </w:r>
    </w:p>
    <w:p w:rsidR="00215CEA" w:rsidRPr="00C87580" w:rsidRDefault="00215CEA" w:rsidP="00242687">
      <w:pPr>
        <w:ind w:left="567" w:hanging="567"/>
      </w:pPr>
      <w:r w:rsidRPr="00C87580">
        <w:rPr>
          <w:b/>
        </w:rPr>
        <w:t>384</w:t>
      </w:r>
      <w:r w:rsidRPr="00C87580">
        <w:tab/>
      </w:r>
      <w:r w:rsidR="00242687" w:rsidRPr="00C87580">
        <w:t xml:space="preserve">Nová trasa linky: </w:t>
      </w:r>
      <w:r w:rsidR="00242687" w:rsidRPr="00C87580">
        <w:rPr>
          <w:rFonts w:cs="Arial"/>
          <w:b/>
          <w:bCs/>
          <w:i/>
        </w:rPr>
        <w:t>Praha, Zličín – Loděnice – Beroun – Králův Dvůr – Zdice – Hořovice</w:t>
      </w:r>
      <w:r w:rsidR="00242687" w:rsidRPr="00C87580">
        <w:rPr>
          <w:rFonts w:cs="Arial"/>
          <w:b/>
          <w:bCs/>
        </w:rPr>
        <w:t xml:space="preserve"> </w:t>
      </w:r>
      <w:r w:rsidR="00242687" w:rsidRPr="00C87580">
        <w:t>(nahrazuje linky C20, C40, C41,</w:t>
      </w:r>
      <w:r w:rsidR="00170E7D" w:rsidRPr="00C87580">
        <w:t xml:space="preserve"> C42,</w:t>
      </w:r>
      <w:r w:rsidR="00242687" w:rsidRPr="00C87580">
        <w:t xml:space="preserve"> spoje v původní trase nahrazen</w:t>
      </w:r>
      <w:r w:rsidR="00170E7D" w:rsidRPr="00C87580">
        <w:t>y</w:t>
      </w:r>
      <w:r w:rsidR="00242687" w:rsidRPr="00C87580">
        <w:t xml:space="preserve"> linkami 380 a 42</w:t>
      </w:r>
      <w:r w:rsidR="00170E7D" w:rsidRPr="00C87580">
        <w:t>5).</w:t>
      </w:r>
    </w:p>
    <w:p w:rsidR="00215CEA" w:rsidRPr="00C87580" w:rsidRDefault="00215CEA" w:rsidP="00242687">
      <w:pPr>
        <w:ind w:left="567" w:hanging="567"/>
      </w:pPr>
      <w:r w:rsidRPr="00C87580">
        <w:rPr>
          <w:b/>
        </w:rPr>
        <w:t>425</w:t>
      </w:r>
      <w:r w:rsidRPr="00C87580">
        <w:tab/>
      </w:r>
      <w:r w:rsidR="00170E7D" w:rsidRPr="00C87580">
        <w:t xml:space="preserve">Linka je ze zastávky Loděnice ve směru od Mořinky nově vedena přes Svatý Jan pod Skalou a Hostim a dále po trase současné linky MHD A do Popovic; v úseku </w:t>
      </w:r>
      <w:r w:rsidR="00170E7D" w:rsidRPr="00C87580">
        <w:rPr>
          <w:i/>
        </w:rPr>
        <w:t>Loděnice – Popovice</w:t>
      </w:r>
      <w:r w:rsidR="00170E7D" w:rsidRPr="00C87580">
        <w:t xml:space="preserve"> jede celodenně, celotýdenně, nahrazuje linky MHD A, H a 384.</w:t>
      </w:r>
    </w:p>
    <w:p w:rsidR="005B5932" w:rsidRPr="00C87580" w:rsidRDefault="00215CEA" w:rsidP="00242687">
      <w:pPr>
        <w:ind w:left="567" w:hanging="567"/>
      </w:pPr>
      <w:r w:rsidRPr="00C87580">
        <w:rPr>
          <w:b/>
        </w:rPr>
        <w:t>451</w:t>
      </w:r>
      <w:r w:rsidR="00242687" w:rsidRPr="00C87580">
        <w:tab/>
        <w:t xml:space="preserve">Linka je výrazně omezena na 1 ranní školní spoj v trase </w:t>
      </w:r>
      <w:r w:rsidR="00242687" w:rsidRPr="00C87580">
        <w:rPr>
          <w:i/>
        </w:rPr>
        <w:t>Mořina – Karlík – Řevnice, nádraží</w:t>
      </w:r>
      <w:r w:rsidR="00242687" w:rsidRPr="00C87580">
        <w:t xml:space="preserve"> (zrušené spoje nahrazeny linkou 311).</w:t>
      </w:r>
    </w:p>
    <w:p w:rsidR="00215CEA" w:rsidRPr="00C87580" w:rsidRDefault="00215CEA" w:rsidP="00242687">
      <w:pPr>
        <w:ind w:left="567" w:hanging="567"/>
      </w:pPr>
      <w:r w:rsidRPr="00C87580">
        <w:rPr>
          <w:b/>
        </w:rPr>
        <w:t>531</w:t>
      </w:r>
      <w:r w:rsidRPr="00C87580">
        <w:tab/>
      </w:r>
      <w:r w:rsidR="00170E7D" w:rsidRPr="00C87580">
        <w:t>Celková změna časových poloh spojů, zlepšení návaznosti na vlaky v Hořovicích.</w:t>
      </w:r>
    </w:p>
    <w:p w:rsidR="00215CEA" w:rsidRPr="00C87580" w:rsidRDefault="00215CEA" w:rsidP="00242687">
      <w:pPr>
        <w:ind w:left="567" w:hanging="567"/>
      </w:pPr>
      <w:r w:rsidRPr="00C87580">
        <w:rPr>
          <w:b/>
        </w:rPr>
        <w:t>630</w:t>
      </w:r>
      <w:r w:rsidRPr="00C87580">
        <w:tab/>
      </w:r>
      <w:r w:rsidR="00170E7D" w:rsidRPr="00C87580">
        <w:t xml:space="preserve">Linka je prodloužena o úsek </w:t>
      </w:r>
      <w:r w:rsidR="00170E7D" w:rsidRPr="00C87580">
        <w:rPr>
          <w:i/>
        </w:rPr>
        <w:t>Beroun, aut. nádr. – Beroun, Jarov</w:t>
      </w:r>
      <w:r w:rsidR="00170E7D" w:rsidRPr="00C87580">
        <w:t xml:space="preserve"> (nahrazuje linku MHD C)</w:t>
      </w:r>
      <w:r w:rsidR="00DB5246" w:rsidRPr="00C87580">
        <w:t>.</w:t>
      </w:r>
    </w:p>
    <w:p w:rsidR="005B5932" w:rsidRPr="00C87580" w:rsidRDefault="00215CEA" w:rsidP="00242687">
      <w:pPr>
        <w:ind w:left="567" w:hanging="567"/>
      </w:pPr>
      <w:r w:rsidRPr="00C87580">
        <w:rPr>
          <w:b/>
        </w:rPr>
        <w:t>952</w:t>
      </w:r>
      <w:r w:rsidRPr="00C87580">
        <w:tab/>
      </w:r>
      <w:r w:rsidR="00170E7D" w:rsidRPr="00C87580">
        <w:t xml:space="preserve">Noční linka je prodloužena o úsek </w:t>
      </w:r>
      <w:r w:rsidR="00170E7D" w:rsidRPr="00C87580">
        <w:rPr>
          <w:i/>
        </w:rPr>
        <w:t>Beroun, U černého koně – Beroun, Sídliště</w:t>
      </w:r>
      <w:r w:rsidR="00170E7D" w:rsidRPr="00C87580">
        <w:t xml:space="preserve"> (ve směru tam jede přes </w:t>
      </w:r>
      <w:r w:rsidR="00DB5246" w:rsidRPr="00C87580">
        <w:t>Velké sídliště</w:t>
      </w:r>
      <w:r w:rsidR="00170E7D" w:rsidRPr="00C87580">
        <w:t xml:space="preserve"> a ve směru zpět přes Plzeňku).</w:t>
      </w:r>
    </w:p>
    <w:p w:rsidR="001F14A6" w:rsidRPr="00C87580" w:rsidRDefault="001F14A6" w:rsidP="002F3E42">
      <w:pPr>
        <w:pStyle w:val="Nadpis4"/>
      </w:pPr>
      <w:r w:rsidRPr="00C87580">
        <w:t>Zrušené linky mimo systém PID</w:t>
      </w:r>
    </w:p>
    <w:p w:rsidR="00C50541" w:rsidRPr="00C87580" w:rsidRDefault="00C50541" w:rsidP="00EF3BFD">
      <w:pPr>
        <w:pStyle w:val="Odstavecseseznamem"/>
        <w:numPr>
          <w:ilvl w:val="0"/>
          <w:numId w:val="35"/>
        </w:numPr>
      </w:pPr>
      <w:r w:rsidRPr="00C87580">
        <w:t>MHD Beroun-Králův Dvůr</w:t>
      </w:r>
      <w:r w:rsidR="00DB5246" w:rsidRPr="00C87580">
        <w:t>:</w:t>
      </w:r>
      <w:r w:rsidRPr="00C87580">
        <w:t xml:space="preserve"> link</w:t>
      </w:r>
      <w:r w:rsidR="00DB5246" w:rsidRPr="00C87580">
        <w:t>y</w:t>
      </w:r>
      <w:r w:rsidRPr="00C87580">
        <w:t xml:space="preserve"> A</w:t>
      </w:r>
      <w:r w:rsidR="00DB5246" w:rsidRPr="00C87580">
        <w:t>, B, C, H</w:t>
      </w:r>
    </w:p>
    <w:p w:rsidR="00DB5246" w:rsidRPr="00C87580" w:rsidRDefault="00DB5246" w:rsidP="00EF3BFD">
      <w:pPr>
        <w:pStyle w:val="Odstavecseseznamem"/>
        <w:numPr>
          <w:ilvl w:val="0"/>
          <w:numId w:val="35"/>
        </w:numPr>
      </w:pPr>
      <w:r w:rsidRPr="00C87580">
        <w:t>MHD Hořovice: linka C9</w:t>
      </w:r>
    </w:p>
    <w:p w:rsidR="00DB5246" w:rsidRPr="00C87580" w:rsidRDefault="00DB5246" w:rsidP="00EF3BFD">
      <w:pPr>
        <w:pStyle w:val="Odstavecseseznamem"/>
        <w:numPr>
          <w:ilvl w:val="0"/>
          <w:numId w:val="35"/>
        </w:numPr>
      </w:pPr>
      <w:r w:rsidRPr="00C87580">
        <w:t>Regionální linky SID: C10, C11, C13</w:t>
      </w:r>
      <w:r w:rsidR="00881C70" w:rsidRPr="00C87580">
        <w:t>–</w:t>
      </w:r>
      <w:r w:rsidRPr="00C87580">
        <w:t>C17, C19</w:t>
      </w:r>
      <w:r w:rsidR="00881C70" w:rsidRPr="00C87580">
        <w:t>–</w:t>
      </w:r>
      <w:r w:rsidRPr="00C87580">
        <w:t>C28, C32</w:t>
      </w:r>
      <w:r w:rsidR="00881C70" w:rsidRPr="00C87580">
        <w:t>–</w:t>
      </w:r>
      <w:r w:rsidRPr="00C87580">
        <w:t>C38, C40</w:t>
      </w:r>
      <w:r w:rsidR="00881C70" w:rsidRPr="00C87580">
        <w:t>–</w:t>
      </w:r>
      <w:r w:rsidRPr="00C87580">
        <w:t>C50, C80, C81, D18</w:t>
      </w:r>
    </w:p>
    <w:p w:rsidR="00603310" w:rsidRPr="00C87580" w:rsidRDefault="00603310" w:rsidP="00603310">
      <w:pPr>
        <w:pStyle w:val="Nadpis1"/>
        <w:rPr>
          <w:rFonts w:ascii="Calibri" w:hAnsi="Calibri"/>
          <w:lang w:eastAsia="en-US"/>
        </w:rPr>
      </w:pPr>
      <w:bookmarkStart w:id="3" w:name="_Toc58136229"/>
      <w:r w:rsidRPr="00C87580">
        <w:t>Informační stánky k integraci Berounska a Hořovicka od</w:t>
      </w:r>
      <w:r w:rsidR="00C87580">
        <w:t> </w:t>
      </w:r>
      <w:r w:rsidRPr="00C87580">
        <w:t>13.</w:t>
      </w:r>
      <w:r w:rsidR="00C87580">
        <w:t> </w:t>
      </w:r>
      <w:r w:rsidRPr="00C87580">
        <w:t>12. 2020</w:t>
      </w:r>
      <w:bookmarkEnd w:id="3"/>
    </w:p>
    <w:p w:rsidR="00603310" w:rsidRPr="00C87580" w:rsidRDefault="00603310" w:rsidP="00603310">
      <w:pPr>
        <w:rPr>
          <w:color w:val="000000"/>
          <w:szCs w:val="22"/>
        </w:rPr>
      </w:pPr>
      <w:r w:rsidRPr="00C87580">
        <w:rPr>
          <w:color w:val="000000"/>
        </w:rPr>
        <w:t>V neděli 13. prosince 2020 dojde k rozšíření integrace veřejné dopravy do oblasti Berounska a</w:t>
      </w:r>
      <w:r w:rsidR="00C87580">
        <w:rPr>
          <w:color w:val="000000"/>
        </w:rPr>
        <w:t> </w:t>
      </w:r>
      <w:r w:rsidRPr="00C87580">
        <w:rPr>
          <w:color w:val="000000"/>
        </w:rPr>
        <w:t>Hořovicka. Organizace ROPID a IDSK vydávají i tentokrát informační brožuru s jízdními řády, mapou a základními informacemi o linkách i jízdném, které budou zdarma k dostání v lokálních infocentrech, na městských a obecních úřadech, v autobusech i na vlakových nádražích.</w:t>
      </w:r>
    </w:p>
    <w:p w:rsidR="00603310" w:rsidRPr="00C87580" w:rsidRDefault="00603310" w:rsidP="00603310">
      <w:pPr>
        <w:rPr>
          <w:color w:val="000000"/>
          <w:szCs w:val="22"/>
        </w:rPr>
      </w:pPr>
      <w:r w:rsidRPr="00C87580">
        <w:rPr>
          <w:color w:val="000000"/>
        </w:rPr>
        <w:t>Ve dnech před a po začátku integrace budou pomáhat cestujícím informátoři přímo v terénu v Berouně, Hořovicích i v Praze na Zličíně či v Nových Butovicích. Na těchto infostáncích budou k dispozici všechny potřebné informační materiály.</w:t>
      </w:r>
    </w:p>
    <w:p w:rsidR="00603310" w:rsidRPr="00C87580" w:rsidRDefault="00603310" w:rsidP="00603310">
      <w:pPr>
        <w:rPr>
          <w:color w:val="000000"/>
          <w:sz w:val="4"/>
          <w:szCs w:val="4"/>
        </w:rPr>
      </w:pPr>
    </w:p>
    <w:p w:rsidR="00603310" w:rsidRPr="00C87580" w:rsidRDefault="00603310" w:rsidP="00C87580">
      <w:pPr>
        <w:pStyle w:val="Nadpis4"/>
      </w:pPr>
      <w:r w:rsidRPr="00C87580">
        <w:t>Informační stánky</w:t>
      </w:r>
    </w:p>
    <w:p w:rsidR="00603310" w:rsidRPr="00C87580" w:rsidRDefault="00603310" w:rsidP="00603310">
      <w:pPr>
        <w:rPr>
          <w:color w:val="000000"/>
          <w:szCs w:val="22"/>
        </w:rPr>
      </w:pPr>
      <w:r w:rsidRPr="00C87580">
        <w:rPr>
          <w:b/>
          <w:bCs/>
          <w:color w:val="000000"/>
        </w:rPr>
        <w:t>Beroun</w:t>
      </w:r>
      <w:r w:rsidRPr="00C87580">
        <w:rPr>
          <w:color w:val="000000"/>
        </w:rPr>
        <w:t>: U černého koně</w:t>
      </w:r>
    </w:p>
    <w:p w:rsidR="00603310" w:rsidRPr="00C87580" w:rsidRDefault="00603310" w:rsidP="00603310">
      <w:pPr>
        <w:pStyle w:val="Odstavecseseznamem"/>
        <w:numPr>
          <w:ilvl w:val="0"/>
          <w:numId w:val="37"/>
        </w:numPr>
        <w:spacing w:before="0"/>
        <w:contextualSpacing w:val="0"/>
        <w:jc w:val="left"/>
        <w:rPr>
          <w:color w:val="000000"/>
        </w:rPr>
      </w:pPr>
      <w:r w:rsidRPr="00C87580">
        <w:rPr>
          <w:color w:val="000000"/>
        </w:rPr>
        <w:t>Pátek 11. 12.</w:t>
      </w:r>
      <w:r w:rsidR="00C87580">
        <w:rPr>
          <w:color w:val="000000"/>
        </w:rPr>
        <w:t>:</w:t>
      </w:r>
      <w:r w:rsidRPr="00C87580">
        <w:rPr>
          <w:color w:val="000000"/>
        </w:rPr>
        <w:t xml:space="preserve"> 6:00–15:00</w:t>
      </w:r>
    </w:p>
    <w:p w:rsidR="00603310" w:rsidRPr="00C87580" w:rsidRDefault="00603310" w:rsidP="00603310">
      <w:pPr>
        <w:pStyle w:val="Odstavecseseznamem"/>
        <w:numPr>
          <w:ilvl w:val="0"/>
          <w:numId w:val="37"/>
        </w:numPr>
        <w:spacing w:before="0"/>
        <w:contextualSpacing w:val="0"/>
        <w:jc w:val="left"/>
        <w:rPr>
          <w:color w:val="000000"/>
        </w:rPr>
      </w:pPr>
      <w:r w:rsidRPr="00C87580">
        <w:rPr>
          <w:color w:val="000000"/>
        </w:rPr>
        <w:t>Pondělí 14. 12.</w:t>
      </w:r>
      <w:r w:rsidR="00C87580">
        <w:rPr>
          <w:color w:val="000000"/>
        </w:rPr>
        <w:t>:</w:t>
      </w:r>
      <w:r w:rsidRPr="00C87580">
        <w:rPr>
          <w:color w:val="000000"/>
        </w:rPr>
        <w:t xml:space="preserve"> 6:00–15:00</w:t>
      </w:r>
    </w:p>
    <w:p w:rsidR="00603310" w:rsidRPr="00C87580" w:rsidRDefault="00603310" w:rsidP="00603310">
      <w:pPr>
        <w:rPr>
          <w:color w:val="000000"/>
        </w:rPr>
      </w:pPr>
      <w:r w:rsidRPr="00C87580">
        <w:rPr>
          <w:b/>
          <w:bCs/>
          <w:color w:val="000000"/>
        </w:rPr>
        <w:t>Hořovice</w:t>
      </w:r>
      <w:r w:rsidRPr="00C87580">
        <w:rPr>
          <w:color w:val="000000"/>
        </w:rPr>
        <w:t>: Nám. B. Němcové</w:t>
      </w:r>
    </w:p>
    <w:p w:rsidR="00603310" w:rsidRPr="00C87580" w:rsidRDefault="00603310" w:rsidP="00603310">
      <w:pPr>
        <w:pStyle w:val="Odstavecseseznamem"/>
        <w:numPr>
          <w:ilvl w:val="0"/>
          <w:numId w:val="37"/>
        </w:numPr>
        <w:spacing w:before="0"/>
        <w:contextualSpacing w:val="0"/>
        <w:jc w:val="left"/>
        <w:rPr>
          <w:color w:val="000000"/>
        </w:rPr>
      </w:pPr>
      <w:r w:rsidRPr="00C87580">
        <w:rPr>
          <w:color w:val="000000"/>
        </w:rPr>
        <w:t>Pátek 11. 12.</w:t>
      </w:r>
      <w:r w:rsidR="00C87580">
        <w:rPr>
          <w:color w:val="000000"/>
        </w:rPr>
        <w:t>:</w:t>
      </w:r>
      <w:r w:rsidRPr="00C87580">
        <w:rPr>
          <w:color w:val="000000"/>
        </w:rPr>
        <w:t xml:space="preserve"> 6:0</w:t>
      </w:r>
      <w:r w:rsidR="00C87580">
        <w:rPr>
          <w:color w:val="000000"/>
        </w:rPr>
        <w:t>0</w:t>
      </w:r>
      <w:r w:rsidRPr="00C87580">
        <w:rPr>
          <w:color w:val="000000"/>
        </w:rPr>
        <w:t>–12:00</w:t>
      </w:r>
    </w:p>
    <w:p w:rsidR="00603310" w:rsidRPr="00C87580" w:rsidRDefault="00603310" w:rsidP="00603310">
      <w:pPr>
        <w:pStyle w:val="Odstavecseseznamem"/>
        <w:numPr>
          <w:ilvl w:val="0"/>
          <w:numId w:val="37"/>
        </w:numPr>
        <w:spacing w:before="0"/>
        <w:contextualSpacing w:val="0"/>
        <w:jc w:val="left"/>
        <w:rPr>
          <w:color w:val="000000"/>
        </w:rPr>
      </w:pPr>
      <w:r w:rsidRPr="00C87580">
        <w:rPr>
          <w:color w:val="000000"/>
        </w:rPr>
        <w:t>Pondělí 14. 12.</w:t>
      </w:r>
      <w:r w:rsidR="00C87580">
        <w:rPr>
          <w:color w:val="000000"/>
        </w:rPr>
        <w:t>:</w:t>
      </w:r>
      <w:r w:rsidRPr="00C87580">
        <w:rPr>
          <w:color w:val="000000"/>
        </w:rPr>
        <w:t xml:space="preserve"> 6:00–15:00</w:t>
      </w:r>
    </w:p>
    <w:p w:rsidR="00603310" w:rsidRPr="00C87580" w:rsidRDefault="00603310" w:rsidP="00603310">
      <w:pPr>
        <w:rPr>
          <w:color w:val="000000"/>
        </w:rPr>
      </w:pPr>
      <w:r w:rsidRPr="00C87580">
        <w:rPr>
          <w:b/>
          <w:bCs/>
          <w:color w:val="000000"/>
        </w:rPr>
        <w:t>Praha</w:t>
      </w:r>
      <w:r w:rsidRPr="00C87580">
        <w:rPr>
          <w:color w:val="000000"/>
        </w:rPr>
        <w:t>: Zličín</w:t>
      </w:r>
    </w:p>
    <w:p w:rsidR="00603310" w:rsidRPr="00C87580" w:rsidRDefault="00603310" w:rsidP="00603310">
      <w:pPr>
        <w:pStyle w:val="Odstavecseseznamem"/>
        <w:numPr>
          <w:ilvl w:val="0"/>
          <w:numId w:val="37"/>
        </w:numPr>
        <w:spacing w:before="0"/>
        <w:contextualSpacing w:val="0"/>
        <w:jc w:val="left"/>
        <w:rPr>
          <w:color w:val="000000"/>
        </w:rPr>
      </w:pPr>
      <w:r w:rsidRPr="00C87580">
        <w:rPr>
          <w:color w:val="000000"/>
        </w:rPr>
        <w:t>Pátek 11. 12.</w:t>
      </w:r>
      <w:r w:rsidR="00C87580">
        <w:rPr>
          <w:color w:val="000000"/>
        </w:rPr>
        <w:t>:</w:t>
      </w:r>
      <w:r w:rsidRPr="00C87580">
        <w:rPr>
          <w:color w:val="000000"/>
        </w:rPr>
        <w:t xml:space="preserve"> 13:00–18:00</w:t>
      </w:r>
    </w:p>
    <w:p w:rsidR="00603310" w:rsidRPr="00C87580" w:rsidRDefault="00603310" w:rsidP="00603310">
      <w:pPr>
        <w:pStyle w:val="Odstavecseseznamem"/>
        <w:numPr>
          <w:ilvl w:val="0"/>
          <w:numId w:val="37"/>
        </w:numPr>
        <w:spacing w:before="0"/>
        <w:contextualSpacing w:val="0"/>
        <w:jc w:val="left"/>
        <w:rPr>
          <w:color w:val="000000"/>
        </w:rPr>
      </w:pPr>
      <w:r w:rsidRPr="00C87580">
        <w:rPr>
          <w:color w:val="000000"/>
        </w:rPr>
        <w:t>Pondělí 14. 12.</w:t>
      </w:r>
      <w:r w:rsidR="00C87580">
        <w:rPr>
          <w:color w:val="000000"/>
        </w:rPr>
        <w:t>:</w:t>
      </w:r>
      <w:r w:rsidRPr="00C87580">
        <w:rPr>
          <w:color w:val="000000"/>
        </w:rPr>
        <w:t xml:space="preserve"> 8:00–18:00</w:t>
      </w:r>
    </w:p>
    <w:p w:rsidR="00603310" w:rsidRPr="00C87580" w:rsidRDefault="00603310" w:rsidP="00603310">
      <w:pPr>
        <w:rPr>
          <w:color w:val="000000"/>
        </w:rPr>
      </w:pPr>
      <w:r w:rsidRPr="00C87580">
        <w:rPr>
          <w:b/>
          <w:bCs/>
          <w:color w:val="000000"/>
        </w:rPr>
        <w:t>Praha</w:t>
      </w:r>
      <w:r w:rsidRPr="00C87580">
        <w:rPr>
          <w:color w:val="000000"/>
        </w:rPr>
        <w:t>: Nové Butovice</w:t>
      </w:r>
    </w:p>
    <w:p w:rsidR="00603310" w:rsidRPr="00C87580" w:rsidRDefault="00603310" w:rsidP="00603310">
      <w:pPr>
        <w:pStyle w:val="Odstavecseseznamem"/>
        <w:numPr>
          <w:ilvl w:val="0"/>
          <w:numId w:val="37"/>
        </w:numPr>
        <w:spacing w:before="0"/>
        <w:contextualSpacing w:val="0"/>
        <w:jc w:val="left"/>
        <w:rPr>
          <w:color w:val="000000"/>
        </w:rPr>
      </w:pPr>
      <w:r w:rsidRPr="00C87580">
        <w:rPr>
          <w:color w:val="000000"/>
        </w:rPr>
        <w:t>Pátek 11. 12.</w:t>
      </w:r>
      <w:r w:rsidR="00C87580">
        <w:rPr>
          <w:color w:val="000000"/>
        </w:rPr>
        <w:t>:</w:t>
      </w:r>
      <w:r w:rsidRPr="00C87580">
        <w:rPr>
          <w:color w:val="000000"/>
        </w:rPr>
        <w:t xml:space="preserve"> 14:00–17:00</w:t>
      </w:r>
    </w:p>
    <w:p w:rsidR="00603310" w:rsidRPr="00C87580" w:rsidRDefault="00603310" w:rsidP="00603310">
      <w:pPr>
        <w:pStyle w:val="Odstavecseseznamem"/>
        <w:numPr>
          <w:ilvl w:val="0"/>
          <w:numId w:val="37"/>
        </w:numPr>
        <w:spacing w:before="0"/>
        <w:contextualSpacing w:val="0"/>
        <w:jc w:val="left"/>
        <w:rPr>
          <w:color w:val="000000"/>
        </w:rPr>
      </w:pPr>
      <w:r w:rsidRPr="00C87580">
        <w:rPr>
          <w:color w:val="000000"/>
        </w:rPr>
        <w:t>Pondělí 14. 12.</w:t>
      </w:r>
      <w:r w:rsidR="00C87580">
        <w:rPr>
          <w:color w:val="000000"/>
        </w:rPr>
        <w:t>:</w:t>
      </w:r>
      <w:r w:rsidRPr="00C87580">
        <w:rPr>
          <w:color w:val="000000"/>
        </w:rPr>
        <w:t xml:space="preserve"> 13:00–18:00</w:t>
      </w:r>
    </w:p>
    <w:p w:rsidR="001F14A6" w:rsidRPr="00C87580" w:rsidRDefault="001F14A6" w:rsidP="001F14A6">
      <w:pPr>
        <w:pStyle w:val="Nadpis1"/>
      </w:pPr>
      <w:bookmarkStart w:id="4" w:name="_Toc58136230"/>
      <w:r w:rsidRPr="00C87580">
        <w:lastRenderedPageBreak/>
        <w:t>Integrace Rožmitálska od 13. 12. 2020</w:t>
      </w:r>
      <w:bookmarkEnd w:id="4"/>
    </w:p>
    <w:p w:rsidR="00C50541" w:rsidRPr="00C87580" w:rsidRDefault="00C50541" w:rsidP="00C50541">
      <w:r w:rsidRPr="00C87580">
        <w:t>K</w:t>
      </w:r>
      <w:r w:rsidR="00410222" w:rsidRPr="00C87580">
        <w:t> celostátní změně jízdních řádů 13. 12. 2020</w:t>
      </w:r>
      <w:r w:rsidRPr="00C87580">
        <w:t xml:space="preserve"> dojde k rozšíření integrace veřejné dopravy do oblasti Rožmitálska. Zavedeny budou 4 nové linky a</w:t>
      </w:r>
      <w:r w:rsidRPr="00C87580">
        <w:rPr>
          <w:b/>
        </w:rPr>
        <w:t> </w:t>
      </w:r>
      <w:r w:rsidRPr="00C87580">
        <w:t>3 stávající budou změněny</w:t>
      </w:r>
      <w:r w:rsidRPr="00C87580">
        <w:rPr>
          <w:b/>
        </w:rPr>
        <w:t>. </w:t>
      </w:r>
      <w:r w:rsidRPr="00C87580">
        <w:t>Zrušeny budou 4</w:t>
      </w:r>
      <w:r w:rsidR="00C87580">
        <w:t> </w:t>
      </w:r>
      <w:r w:rsidRPr="00C87580">
        <w:t>linky mimo systém PID. </w:t>
      </w:r>
      <w:r w:rsidR="0005697C" w:rsidRPr="00C87580">
        <w:t>Nově integrovaná oblast navazuje na předchozí etapu v červenci 2019, kdy byly do systému PID zapojeny linky mezi Prahou a Příbramí a také část regionálních linek v okolí Příbrami.</w:t>
      </w:r>
      <w:r w:rsidR="001D0CDC" w:rsidRPr="00C87580">
        <w:t xml:space="preserve"> Změny se dotknou 16</w:t>
      </w:r>
      <w:r w:rsidR="001D4A20" w:rsidRPr="00C87580">
        <w:t> </w:t>
      </w:r>
      <w:r w:rsidR="001D0CDC" w:rsidRPr="00C87580">
        <w:t>města obcí na Příbramsku, Rožmitálsku a Dobříšsku.</w:t>
      </w:r>
      <w:r w:rsidR="00410222" w:rsidRPr="00C87580">
        <w:t xml:space="preserve"> Zároveň se mění názvy 12 zastávek v oblasti.</w:t>
      </w:r>
    </w:p>
    <w:p w:rsidR="001B2279" w:rsidRPr="00C87580" w:rsidRDefault="001B2279" w:rsidP="001B2279">
      <w:pPr>
        <w:pStyle w:val="Nadpis4"/>
      </w:pPr>
      <w:r w:rsidRPr="00C87580">
        <w:t>Nové autobusové linky PID</w:t>
      </w:r>
    </w:p>
    <w:p w:rsidR="001B2279" w:rsidRPr="00C87580" w:rsidRDefault="001B2279" w:rsidP="001B2279">
      <w:pPr>
        <w:ind w:left="567" w:hanging="567"/>
        <w:rPr>
          <w:b/>
        </w:rPr>
      </w:pPr>
      <w:r w:rsidRPr="00C87580">
        <w:rPr>
          <w:b/>
        </w:rPr>
        <w:t>509</w:t>
      </w:r>
      <w:r w:rsidRPr="00C87580">
        <w:rPr>
          <w:b/>
        </w:rPr>
        <w:tab/>
      </w:r>
      <w:r w:rsidRPr="00C87580">
        <w:rPr>
          <w:b/>
          <w:bCs/>
          <w:i/>
        </w:rPr>
        <w:t>Trhové Dušníky – Příbram</w:t>
      </w:r>
      <w:r w:rsidR="00BC0EBE" w:rsidRPr="00C87580">
        <w:rPr>
          <w:b/>
          <w:bCs/>
          <w:i/>
        </w:rPr>
        <w:t>, aut. nádr.</w:t>
      </w:r>
      <w:r w:rsidRPr="00C87580">
        <w:rPr>
          <w:b/>
          <w:bCs/>
          <w:i/>
        </w:rPr>
        <w:t xml:space="preserve"> – Bohutín – Láz</w:t>
      </w:r>
      <w:r w:rsidR="00BC0EBE" w:rsidRPr="00C87580">
        <w:rPr>
          <w:b/>
          <w:bCs/>
          <w:i/>
        </w:rPr>
        <w:t>, Horní</w:t>
      </w:r>
      <w:r w:rsidRPr="00C87580">
        <w:rPr>
          <w:bCs/>
        </w:rPr>
        <w:t xml:space="preserve"> (v provozu pouze v pracovní dny).</w:t>
      </w:r>
    </w:p>
    <w:p w:rsidR="001B2279" w:rsidRPr="00C87580" w:rsidRDefault="001B2279" w:rsidP="001B2279">
      <w:pPr>
        <w:ind w:left="567" w:hanging="567"/>
        <w:rPr>
          <w:b/>
        </w:rPr>
      </w:pPr>
      <w:r w:rsidRPr="00C87580">
        <w:rPr>
          <w:b/>
        </w:rPr>
        <w:t>517</w:t>
      </w:r>
      <w:r w:rsidRPr="00C87580">
        <w:rPr>
          <w:b/>
        </w:rPr>
        <w:tab/>
      </w:r>
      <w:r w:rsidRPr="00C87580">
        <w:rPr>
          <w:b/>
          <w:bCs/>
          <w:i/>
        </w:rPr>
        <w:t>Dobříš</w:t>
      </w:r>
      <w:r w:rsidR="00BC0EBE" w:rsidRPr="00C87580">
        <w:rPr>
          <w:b/>
          <w:bCs/>
          <w:i/>
        </w:rPr>
        <w:t>, nám.</w:t>
      </w:r>
      <w:r w:rsidRPr="00C87580">
        <w:rPr>
          <w:b/>
          <w:bCs/>
          <w:i/>
        </w:rPr>
        <w:t xml:space="preserve"> – Příbram, sídl. Archiv</w:t>
      </w:r>
      <w:r w:rsidR="00BC0EBE" w:rsidRPr="00C87580">
        <w:t xml:space="preserve"> (náhrada za zkrácenou linku 317).</w:t>
      </w:r>
    </w:p>
    <w:p w:rsidR="001B2279" w:rsidRPr="00C87580" w:rsidRDefault="001B2279" w:rsidP="001B2279">
      <w:pPr>
        <w:ind w:left="567" w:hanging="567"/>
      </w:pPr>
      <w:r w:rsidRPr="00C87580">
        <w:rPr>
          <w:b/>
        </w:rPr>
        <w:t>521</w:t>
      </w:r>
      <w:r w:rsidR="00C87580">
        <w:tab/>
      </w:r>
      <w:r w:rsidRPr="00C87580">
        <w:rPr>
          <w:b/>
          <w:bCs/>
          <w:i/>
        </w:rPr>
        <w:t>Příbram</w:t>
      </w:r>
      <w:r w:rsidR="00BC0EBE" w:rsidRPr="00C87580">
        <w:rPr>
          <w:b/>
          <w:bCs/>
          <w:i/>
        </w:rPr>
        <w:t>, Jiráskovy sady – Příbram, aut. nádr. – Bohutín – Vranovice</w:t>
      </w:r>
      <w:r w:rsidRPr="00C87580">
        <w:rPr>
          <w:b/>
          <w:bCs/>
          <w:i/>
        </w:rPr>
        <w:t xml:space="preserve"> – Rožmitál pod Třemšínem</w:t>
      </w:r>
      <w:r w:rsidR="00BC0EBE" w:rsidRPr="00C87580">
        <w:rPr>
          <w:b/>
          <w:bCs/>
          <w:i/>
        </w:rPr>
        <w:t>, aut. st.</w:t>
      </w:r>
      <w:r w:rsidRPr="00C87580">
        <w:rPr>
          <w:b/>
          <w:bCs/>
          <w:i/>
        </w:rPr>
        <w:t xml:space="preserve"> – Věšín</w:t>
      </w:r>
      <w:r w:rsidRPr="00C87580">
        <w:t xml:space="preserve"> (páteřní linka oblasti, v Příbrami návaznost na linky 393 a 395 – část spojů přímých z/do Prahy, v Rožmitálu návaznost linku IDP 432 z/do Plzně).</w:t>
      </w:r>
    </w:p>
    <w:p w:rsidR="001B2279" w:rsidRPr="00C87580" w:rsidRDefault="001B2279" w:rsidP="001B2279">
      <w:pPr>
        <w:ind w:left="567" w:hanging="567"/>
        <w:rPr>
          <w:b/>
          <w:bCs/>
        </w:rPr>
      </w:pPr>
      <w:r w:rsidRPr="00C87580">
        <w:rPr>
          <w:b/>
        </w:rPr>
        <w:t>522</w:t>
      </w:r>
      <w:r w:rsidRPr="00C87580">
        <w:rPr>
          <w:b/>
        </w:rPr>
        <w:tab/>
      </w:r>
      <w:r w:rsidRPr="00C87580">
        <w:rPr>
          <w:b/>
          <w:bCs/>
          <w:i/>
        </w:rPr>
        <w:t>Rožmitál pod Třemšínem</w:t>
      </w:r>
      <w:r w:rsidR="00BC0EBE" w:rsidRPr="00C87580">
        <w:rPr>
          <w:b/>
          <w:bCs/>
          <w:i/>
        </w:rPr>
        <w:t>, aut. st.</w:t>
      </w:r>
      <w:r w:rsidRPr="00C87580">
        <w:rPr>
          <w:b/>
          <w:bCs/>
          <w:i/>
        </w:rPr>
        <w:t xml:space="preserve"> – Hvožďany</w:t>
      </w:r>
      <w:r w:rsidRPr="00C87580">
        <w:rPr>
          <w:bCs/>
        </w:rPr>
        <w:t xml:space="preserve"> (v provozu pouze v pracovní dny).</w:t>
      </w:r>
    </w:p>
    <w:p w:rsidR="001B2279" w:rsidRPr="00C87580" w:rsidRDefault="001B2279" w:rsidP="001B2279">
      <w:pPr>
        <w:pStyle w:val="Nadpis4"/>
      </w:pPr>
      <w:r w:rsidRPr="00C87580">
        <w:t>Změněné autobusové linky PID</w:t>
      </w:r>
    </w:p>
    <w:p w:rsidR="001B2279" w:rsidRPr="00C87580" w:rsidRDefault="001B2279" w:rsidP="001B2279">
      <w:pPr>
        <w:ind w:left="567" w:hanging="567"/>
      </w:pPr>
      <w:r w:rsidRPr="00C87580">
        <w:rPr>
          <w:b/>
        </w:rPr>
        <w:t>31</w:t>
      </w:r>
      <w:r w:rsidR="00BC0EBE" w:rsidRPr="00C87580">
        <w:rPr>
          <w:b/>
        </w:rPr>
        <w:t>7</w:t>
      </w:r>
      <w:r w:rsidRPr="00C87580">
        <w:tab/>
        <w:t xml:space="preserve">Linka je </w:t>
      </w:r>
      <w:r w:rsidR="00BC0EBE" w:rsidRPr="00C87580">
        <w:t>zkrácena do trasy Praha – Dobříš, v úseku Dobříš – Příbram je nahrazena novou linkou 517.</w:t>
      </w:r>
    </w:p>
    <w:p w:rsidR="00BC0EBE" w:rsidRPr="00C87580" w:rsidRDefault="00BC0EBE" w:rsidP="001B2279">
      <w:pPr>
        <w:ind w:left="567" w:hanging="567"/>
      </w:pPr>
      <w:r w:rsidRPr="00C87580">
        <w:rPr>
          <w:b/>
        </w:rPr>
        <w:t>393</w:t>
      </w:r>
      <w:r w:rsidRPr="00C87580">
        <w:rPr>
          <w:b/>
        </w:rPr>
        <w:tab/>
      </w:r>
      <w:r w:rsidRPr="00C87580">
        <w:t>Změna přímých spojů jedoucí z/do Rožmitálu pod Třemšínem.</w:t>
      </w:r>
    </w:p>
    <w:p w:rsidR="00BC0EBE" w:rsidRPr="00C87580" w:rsidRDefault="00BC0EBE" w:rsidP="001B2279">
      <w:pPr>
        <w:ind w:left="567" w:hanging="567"/>
      </w:pPr>
      <w:r w:rsidRPr="00C87580">
        <w:rPr>
          <w:b/>
        </w:rPr>
        <w:t>395</w:t>
      </w:r>
      <w:r w:rsidRPr="00C87580">
        <w:tab/>
        <w:t>Ruší se varianta trasy přes zastávky Sídl. Nám. 17. listopadu a Sídl. Kladenská v Příbrami.</w:t>
      </w:r>
    </w:p>
    <w:p w:rsidR="00BC0EBE" w:rsidRPr="00C87580" w:rsidRDefault="00BC0EBE" w:rsidP="00BC0EBE">
      <w:pPr>
        <w:pStyle w:val="Nadpis4"/>
      </w:pPr>
      <w:r w:rsidRPr="00C87580">
        <w:t>Zrušené linky mimo systém PID</w:t>
      </w:r>
    </w:p>
    <w:p w:rsidR="00BC0EBE" w:rsidRPr="00C87580" w:rsidRDefault="00BC0EBE" w:rsidP="00BC0EBE">
      <w:pPr>
        <w:ind w:left="567" w:hanging="567"/>
      </w:pPr>
      <w:r w:rsidRPr="00C87580">
        <w:rPr>
          <w:b/>
        </w:rPr>
        <w:t>D30</w:t>
      </w:r>
      <w:r w:rsidRPr="00C87580">
        <w:tab/>
        <w:t>Trhové Dušníky – Bohutín (nahrazeno linkou 509).</w:t>
      </w:r>
    </w:p>
    <w:p w:rsidR="00BC0EBE" w:rsidRPr="00C87580" w:rsidRDefault="00BC0EBE" w:rsidP="00BC0EBE">
      <w:pPr>
        <w:ind w:left="567" w:hanging="567"/>
      </w:pPr>
      <w:r w:rsidRPr="00C87580">
        <w:rPr>
          <w:b/>
        </w:rPr>
        <w:t>D31</w:t>
      </w:r>
      <w:r w:rsidRPr="00C87580">
        <w:tab/>
        <w:t>Příbram – Kasejovice (nahrazeno linkou 521).</w:t>
      </w:r>
    </w:p>
    <w:p w:rsidR="00BC0EBE" w:rsidRPr="00C87580" w:rsidRDefault="00BC0EBE" w:rsidP="00BC0EBE">
      <w:pPr>
        <w:ind w:left="567" w:hanging="567"/>
      </w:pPr>
      <w:r w:rsidRPr="00C87580">
        <w:rPr>
          <w:b/>
        </w:rPr>
        <w:t>D32</w:t>
      </w:r>
      <w:r w:rsidRPr="00C87580">
        <w:tab/>
        <w:t>Rožmitál pod Třemšínem – Hvožďany (nahrazeno linkou 522).</w:t>
      </w:r>
    </w:p>
    <w:p w:rsidR="00BC0EBE" w:rsidRPr="00C87580" w:rsidRDefault="00BC0EBE" w:rsidP="00BC0EBE">
      <w:pPr>
        <w:ind w:left="567" w:hanging="567"/>
      </w:pPr>
      <w:r w:rsidRPr="00C87580">
        <w:rPr>
          <w:b/>
        </w:rPr>
        <w:t>D33</w:t>
      </w:r>
      <w:r w:rsidRPr="00C87580">
        <w:tab/>
        <w:t>Příbram – Láz (nahrazeno linkou 509).</w:t>
      </w:r>
    </w:p>
    <w:p w:rsidR="00410222" w:rsidRPr="00C87580" w:rsidRDefault="00410222" w:rsidP="001F14A6">
      <w:pPr>
        <w:pStyle w:val="Nadpis1"/>
      </w:pPr>
      <w:bookmarkStart w:id="5" w:name="_Toc58136231"/>
      <w:r w:rsidRPr="00C87580">
        <w:t>Další trvalé změny autobusových linek PID od 13. 12. 2020</w:t>
      </w:r>
      <w:bookmarkEnd w:id="5"/>
    </w:p>
    <w:p w:rsidR="00C87580" w:rsidRDefault="00CD3996" w:rsidP="00CD3996">
      <w:r w:rsidRPr="00C87580">
        <w:t>K celostátnímu termínu změn jízdních řádů dojde kromě integrace Berounska, Hořovicka a</w:t>
      </w:r>
      <w:r w:rsidR="00C87580">
        <w:t> </w:t>
      </w:r>
      <w:r w:rsidRPr="00C87580">
        <w:t>Rožmitálska také k dalším trvalým změnám vybraných autobusových linek PID a zastávek. Kromě časových posunů spojů linek navazujících na vlaky se jedná o úpravu spojů dle požadavků dotčených měst a obcí, zřízení nebo přejmenování některých zastávek, a také je rozšířena platnost tarifu PID na linkách do Mladé Vožice.</w:t>
      </w:r>
    </w:p>
    <w:p w:rsidR="00AF77A6" w:rsidRPr="00C87580" w:rsidRDefault="00AF77A6" w:rsidP="00C87580">
      <w:pPr>
        <w:pStyle w:val="Nadpis4"/>
      </w:pPr>
      <w:r w:rsidRPr="00C87580">
        <w:t>Změny jednotlivých linek</w:t>
      </w:r>
    </w:p>
    <w:p w:rsidR="005A32A7" w:rsidRPr="00C87580" w:rsidRDefault="005A32A7" w:rsidP="00A84AA6">
      <w:pPr>
        <w:ind w:left="567" w:hanging="567"/>
        <w:rPr>
          <w:b/>
        </w:rPr>
      </w:pPr>
      <w:r w:rsidRPr="00C87580">
        <w:rPr>
          <w:b/>
        </w:rPr>
        <w:t>344</w:t>
      </w:r>
      <w:r w:rsidRPr="00C87580">
        <w:rPr>
          <w:b/>
        </w:rPr>
        <w:tab/>
      </w:r>
      <w:r w:rsidRPr="00C87580">
        <w:t>Většina spojů celotýdenně prodloužena o úsek Horoušany, Horoušánky</w:t>
      </w:r>
      <w:r w:rsidR="00C87580">
        <w:t xml:space="preserve"> – </w:t>
      </w:r>
      <w:r w:rsidRPr="00C87580">
        <w:t>Horoušany, U</w:t>
      </w:r>
      <w:r w:rsidR="00C87580">
        <w:t> </w:t>
      </w:r>
      <w:r w:rsidRPr="00C87580">
        <w:t>rybníka.</w:t>
      </w:r>
    </w:p>
    <w:p w:rsidR="005A32A7" w:rsidRPr="00C87580" w:rsidRDefault="005A32A7" w:rsidP="00A84AA6">
      <w:pPr>
        <w:ind w:left="567" w:hanging="567"/>
      </w:pPr>
      <w:r w:rsidRPr="00C87580">
        <w:rPr>
          <w:b/>
        </w:rPr>
        <w:t>391</w:t>
      </w:r>
      <w:r w:rsidRPr="00C87580">
        <w:rPr>
          <w:b/>
        </w:rPr>
        <w:tab/>
      </w:r>
      <w:r w:rsidRPr="00C87580">
        <w:t>Posílení provozu v ranní i odpolední špičce pracovních dnů.</w:t>
      </w:r>
    </w:p>
    <w:p w:rsidR="009B58BF" w:rsidRPr="00C87580" w:rsidRDefault="009B58BF" w:rsidP="00A84AA6">
      <w:pPr>
        <w:ind w:left="567" w:hanging="567"/>
      </w:pPr>
      <w:r w:rsidRPr="00C87580">
        <w:rPr>
          <w:b/>
        </w:rPr>
        <w:t>393</w:t>
      </w:r>
      <w:r w:rsidR="000F60AD" w:rsidRPr="00C87580">
        <w:tab/>
        <w:t>Ve směru z Prahy se zřizuje zastávka Lihovar.</w:t>
      </w:r>
    </w:p>
    <w:p w:rsidR="001B0DA5" w:rsidRPr="00C87580" w:rsidRDefault="001B0DA5" w:rsidP="00A84AA6">
      <w:pPr>
        <w:ind w:left="567" w:hanging="567"/>
      </w:pPr>
      <w:r w:rsidRPr="00C87580">
        <w:rPr>
          <w:b/>
        </w:rPr>
        <w:t>423</w:t>
      </w:r>
      <w:r w:rsidRPr="00C87580">
        <w:tab/>
        <w:t>Zkrácení intervalu ve špičkách pracovních dnů v úseku Úvaly – Škvorec ze 30 na cca 15 minut, zkrácení intervalu o víkendech z 240 na 180 minut, nový 1 pár spojů o víkendech večer.</w:t>
      </w:r>
    </w:p>
    <w:p w:rsidR="009B58BF" w:rsidRPr="00C87580" w:rsidRDefault="009B58BF" w:rsidP="00A84AA6">
      <w:pPr>
        <w:ind w:left="567" w:hanging="567"/>
      </w:pPr>
      <w:r w:rsidRPr="00C87580">
        <w:rPr>
          <w:b/>
        </w:rPr>
        <w:t>432</w:t>
      </w:r>
      <w:r w:rsidR="000F60AD" w:rsidRPr="00C87580">
        <w:tab/>
        <w:t xml:space="preserve">1 spoj v pracovní dny ráno nově zajíždí v Luštěnicích </w:t>
      </w:r>
      <w:r w:rsidR="007A59D4" w:rsidRPr="00C87580">
        <w:t>do zastávek Zelená a Sluneční.</w:t>
      </w:r>
    </w:p>
    <w:p w:rsidR="009B58BF" w:rsidRPr="00C87580" w:rsidRDefault="009B58BF" w:rsidP="00A84AA6">
      <w:pPr>
        <w:ind w:left="567" w:hanging="567"/>
      </w:pPr>
      <w:r w:rsidRPr="00C87580">
        <w:rPr>
          <w:b/>
        </w:rPr>
        <w:t>434</w:t>
      </w:r>
      <w:r w:rsidR="007A59D4" w:rsidRPr="00C87580">
        <w:tab/>
        <w:t>Nový spoj v pracovní dny ráno z Milovic do Nymburka.</w:t>
      </w:r>
    </w:p>
    <w:p w:rsidR="009B58BF" w:rsidRPr="00C87580" w:rsidRDefault="009B58BF" w:rsidP="00A84AA6">
      <w:pPr>
        <w:ind w:left="567" w:hanging="567"/>
      </w:pPr>
      <w:r w:rsidRPr="00C87580">
        <w:rPr>
          <w:b/>
        </w:rPr>
        <w:t>436</w:t>
      </w:r>
      <w:r w:rsidR="007A59D4" w:rsidRPr="00C87580">
        <w:tab/>
      </w:r>
      <w:r w:rsidR="00C87580">
        <w:t>N</w:t>
      </w:r>
      <w:r w:rsidR="007A59D4" w:rsidRPr="00C87580">
        <w:t>ový spoj v pracovní dny ráno z Vlkavy do Milovic, ruší se 1 spoj v pracovní dny ráno a 1 spoj v pracovní dny večer z Vlkavy do Nymburka.</w:t>
      </w:r>
    </w:p>
    <w:p w:rsidR="009B58BF" w:rsidRPr="00C87580" w:rsidRDefault="009B58BF" w:rsidP="00A84AA6">
      <w:pPr>
        <w:ind w:left="567" w:hanging="567"/>
      </w:pPr>
      <w:r w:rsidRPr="00C87580">
        <w:rPr>
          <w:b/>
        </w:rPr>
        <w:t>444</w:t>
      </w:r>
      <w:r w:rsidR="007A59D4" w:rsidRPr="00C87580">
        <w:tab/>
        <w:t>Linka je zkrácena o úsek Davle, U Pomníku – Měchenice, žel.</w:t>
      </w:r>
      <w:r w:rsidR="00C87580">
        <w:t xml:space="preserve"> </w:t>
      </w:r>
      <w:r w:rsidR="007A59D4" w:rsidRPr="00C87580">
        <w:t>st.</w:t>
      </w:r>
    </w:p>
    <w:p w:rsidR="009B58BF" w:rsidRPr="00C87580" w:rsidRDefault="009B58BF" w:rsidP="00A84AA6">
      <w:pPr>
        <w:ind w:left="567" w:hanging="567"/>
      </w:pPr>
      <w:r w:rsidRPr="00C87580">
        <w:rPr>
          <w:b/>
        </w:rPr>
        <w:lastRenderedPageBreak/>
        <w:t>457</w:t>
      </w:r>
      <w:r w:rsidR="007A59D4" w:rsidRPr="00C87580">
        <w:tab/>
      </w:r>
      <w:r w:rsidR="001B0DA5" w:rsidRPr="00C87580">
        <w:t>1 spoj v pracovní dny odpoledne ze Zeměchů jede nově přes Hřbitov a Barvy a Laky, 1 spoj v pracovní dny odpoledne z Tesca nově nejede přes Lobeč</w:t>
      </w:r>
      <w:r w:rsidR="007A59D4" w:rsidRPr="00C87580">
        <w:t>.</w:t>
      </w:r>
    </w:p>
    <w:p w:rsidR="005A32A7" w:rsidRPr="00C87580" w:rsidRDefault="005A32A7" w:rsidP="00A84AA6">
      <w:pPr>
        <w:ind w:left="567" w:hanging="567"/>
        <w:rPr>
          <w:b/>
        </w:rPr>
      </w:pPr>
      <w:r w:rsidRPr="00C87580">
        <w:rPr>
          <w:b/>
        </w:rPr>
        <w:t>484</w:t>
      </w:r>
      <w:r w:rsidRPr="00C87580">
        <w:rPr>
          <w:b/>
        </w:rPr>
        <w:tab/>
      </w:r>
      <w:r w:rsidRPr="00C87580">
        <w:t>Nové spoje v odpoledním a večerním období v trase Úvaly, žel.</w:t>
      </w:r>
      <w:r w:rsidR="00C87580">
        <w:t xml:space="preserve"> </w:t>
      </w:r>
      <w:r w:rsidRPr="00C87580">
        <w:t>st.</w:t>
      </w:r>
      <w:r w:rsidR="00C87580">
        <w:t xml:space="preserve"> – </w:t>
      </w:r>
      <w:r w:rsidRPr="00C87580">
        <w:t>Úvaly, Hodov</w:t>
      </w:r>
      <w:r w:rsidR="00C87580">
        <w:t xml:space="preserve"> – </w:t>
      </w:r>
      <w:r w:rsidRPr="00C87580">
        <w:t>Horoušany (interval 30 minut v této části trasy je nově v období 15 až 22 hod.).</w:t>
      </w:r>
    </w:p>
    <w:p w:rsidR="009B58BF" w:rsidRPr="00C87580" w:rsidRDefault="009B58BF" w:rsidP="00A84AA6">
      <w:pPr>
        <w:ind w:left="567" w:hanging="567"/>
      </w:pPr>
      <w:r w:rsidRPr="00C87580">
        <w:rPr>
          <w:b/>
        </w:rPr>
        <w:t>499</w:t>
      </w:r>
      <w:r w:rsidR="007A59D4" w:rsidRPr="00C87580">
        <w:tab/>
        <w:t>Poslední spoj v pracovní dny z Mladé Boleslavi je prodloužen o úsek Patřín – Nymburk, nový spoj v neděli večer z Mladé Boleslavi do Nymburka, 1 spoj v pracovní dny večer z Nymburka je zkrácen o úsek Loučeň – Semčice.</w:t>
      </w:r>
    </w:p>
    <w:p w:rsidR="005A32A7" w:rsidRPr="00C87580" w:rsidRDefault="005A32A7" w:rsidP="00A84AA6">
      <w:pPr>
        <w:ind w:left="567" w:hanging="567"/>
        <w:rPr>
          <w:b/>
        </w:rPr>
      </w:pPr>
      <w:r w:rsidRPr="00C87580">
        <w:rPr>
          <w:b/>
        </w:rPr>
        <w:t>511</w:t>
      </w:r>
      <w:r w:rsidRPr="00C87580">
        <w:rPr>
          <w:b/>
        </w:rPr>
        <w:tab/>
      </w:r>
      <w:r w:rsidRPr="00C87580">
        <w:t>Nový 1 pár víkendových zrychlených spojů ráno z Příbrami do Sádku a večer zpět (nejedou přes Obecnici).</w:t>
      </w:r>
    </w:p>
    <w:p w:rsidR="009B58BF" w:rsidRPr="00C87580" w:rsidRDefault="009B58BF" w:rsidP="00A84AA6">
      <w:pPr>
        <w:ind w:left="567" w:hanging="567"/>
      </w:pPr>
      <w:r w:rsidRPr="00C87580">
        <w:rPr>
          <w:b/>
        </w:rPr>
        <w:t>552</w:t>
      </w:r>
      <w:r w:rsidR="007A59D4" w:rsidRPr="00C87580">
        <w:tab/>
        <w:t>Dosud nezaintegrovaný úsek linky do Mladé Vožice je nově zařazen do tarifního pásma 9.</w:t>
      </w:r>
    </w:p>
    <w:p w:rsidR="009B58BF" w:rsidRPr="00C87580" w:rsidRDefault="009B58BF" w:rsidP="00A84AA6">
      <w:pPr>
        <w:ind w:left="567" w:hanging="567"/>
      </w:pPr>
      <w:r w:rsidRPr="00C87580">
        <w:rPr>
          <w:b/>
        </w:rPr>
        <w:t>567</w:t>
      </w:r>
      <w:r w:rsidR="007A59D4" w:rsidRPr="00C87580">
        <w:tab/>
        <w:t>Dosud nezaintegrovaný úsek linky do Mladé Vožice je nově zařazen do tarifního pásma 9.</w:t>
      </w:r>
    </w:p>
    <w:p w:rsidR="007A59D4" w:rsidRPr="00C87580" w:rsidRDefault="007A59D4" w:rsidP="00A84AA6">
      <w:pPr>
        <w:ind w:left="567" w:hanging="567"/>
      </w:pPr>
      <w:r w:rsidRPr="00C87580">
        <w:rPr>
          <w:b/>
        </w:rPr>
        <w:t>655</w:t>
      </w:r>
      <w:r w:rsidRPr="00C87580">
        <w:tab/>
        <w:t>Nov</w:t>
      </w:r>
      <w:r w:rsidR="001B0DA5" w:rsidRPr="00C87580">
        <w:t>ý spoj v pracovní dny ráno z Jiren do Úval a nový spoj v pracovní dny ráno z Úval do Brandýsa nad Labem</w:t>
      </w:r>
      <w:r w:rsidRPr="00C87580">
        <w:t>.</w:t>
      </w:r>
    </w:p>
    <w:p w:rsidR="009B58BF" w:rsidRPr="00C87580" w:rsidRDefault="009B58BF" w:rsidP="00A84AA6">
      <w:pPr>
        <w:ind w:left="567" w:hanging="567"/>
      </w:pPr>
      <w:r w:rsidRPr="00C87580">
        <w:rPr>
          <w:b/>
        </w:rPr>
        <w:t>676</w:t>
      </w:r>
      <w:r w:rsidR="007A59D4" w:rsidRPr="00C87580">
        <w:tab/>
      </w:r>
      <w:r w:rsidR="00A84AA6" w:rsidRPr="00C87580">
        <w:t>Spoj v pracovní dny dopoledne z</w:t>
      </w:r>
      <w:r w:rsidR="00CD3996" w:rsidRPr="00C87580">
        <w:t>e Mcel</w:t>
      </w:r>
      <w:r w:rsidR="00A84AA6" w:rsidRPr="00C87580">
        <w:t xml:space="preserve"> do Nymburka jede nově již ze Seletic.</w:t>
      </w:r>
    </w:p>
    <w:p w:rsidR="007D21DE" w:rsidRPr="00C87580" w:rsidRDefault="007D21DE" w:rsidP="00A84AA6">
      <w:pPr>
        <w:ind w:left="567" w:hanging="567"/>
      </w:pPr>
      <w:r w:rsidRPr="00C87580">
        <w:rPr>
          <w:b/>
        </w:rPr>
        <w:t>747</w:t>
      </w:r>
      <w:r w:rsidR="007A59D4" w:rsidRPr="00C87580">
        <w:tab/>
      </w:r>
      <w:r w:rsidR="00A84AA6" w:rsidRPr="00C87580">
        <w:t>1 spoj v pracovní dny ráno z Hostína prodloužen do zastávky Mělník, Tyršova.</w:t>
      </w:r>
    </w:p>
    <w:p w:rsidR="009B58BF" w:rsidRPr="00C87580" w:rsidRDefault="009B58BF" w:rsidP="00C87580">
      <w:pPr>
        <w:pStyle w:val="Nadpis4"/>
      </w:pPr>
      <w:r w:rsidRPr="00C87580">
        <w:t>Změny zastávek</w:t>
      </w:r>
    </w:p>
    <w:p w:rsidR="00AF77A6" w:rsidRPr="00C87580" w:rsidRDefault="00AF77A6" w:rsidP="00D3708C">
      <w:pPr>
        <w:ind w:firstLine="0"/>
      </w:pPr>
      <w:r w:rsidRPr="00C87580">
        <w:rPr>
          <w:b/>
        </w:rPr>
        <w:t>Benešov, Terminál</w:t>
      </w:r>
      <w:r w:rsidR="00D3708C" w:rsidRPr="00C87580">
        <w:t xml:space="preserve"> (nový dopravní terminál u železniční stanice Benešov u Prahy, náhrada za stávající zastávky Benešov, aut.</w:t>
      </w:r>
      <w:r w:rsidR="00C87580">
        <w:t xml:space="preserve"> </w:t>
      </w:r>
      <w:r w:rsidR="00D3708C" w:rsidRPr="00C87580">
        <w:t>st.).</w:t>
      </w:r>
    </w:p>
    <w:p w:rsidR="009B58BF" w:rsidRPr="00C87580" w:rsidRDefault="009B58BF" w:rsidP="00D3708C">
      <w:pPr>
        <w:ind w:firstLine="0"/>
      </w:pPr>
      <w:r w:rsidRPr="00C87580">
        <w:rPr>
          <w:b/>
        </w:rPr>
        <w:t>Čestlice, Obchodní</w:t>
      </w:r>
      <w:r w:rsidR="00D3708C" w:rsidRPr="00C87580">
        <w:t xml:space="preserve"> (nový název pro zastávku Čestlice Albert hypermarket).</w:t>
      </w:r>
    </w:p>
    <w:p w:rsidR="009B58BF" w:rsidRPr="00C87580" w:rsidRDefault="009B58BF" w:rsidP="00D3708C">
      <w:pPr>
        <w:ind w:firstLine="0"/>
      </w:pPr>
      <w:r w:rsidRPr="00C87580">
        <w:rPr>
          <w:b/>
        </w:rPr>
        <w:t>Čestlice, Pražská</w:t>
      </w:r>
      <w:r w:rsidR="00D3708C" w:rsidRPr="00C87580">
        <w:t xml:space="preserve"> (nový název pro zastávku Čestlice Kika-Aquapalace).</w:t>
      </w:r>
    </w:p>
    <w:p w:rsidR="00CD4B5D" w:rsidRPr="00C87580" w:rsidRDefault="00CD4B5D" w:rsidP="00D3708C">
      <w:pPr>
        <w:ind w:firstLine="0"/>
      </w:pPr>
      <w:r w:rsidRPr="00C87580">
        <w:rPr>
          <w:b/>
        </w:rPr>
        <w:t>Horoušany, Horoušánky, Za Panskou zahradou</w:t>
      </w:r>
      <w:r w:rsidR="00D3708C" w:rsidRPr="00C87580">
        <w:t xml:space="preserve"> (nová zastávka obousměrně pro linky 343</w:t>
      </w:r>
      <w:r w:rsidR="00CD3996" w:rsidRPr="00C87580">
        <w:t>, 344 a</w:t>
      </w:r>
      <w:r w:rsidR="00D3708C" w:rsidRPr="00C87580">
        <w:t xml:space="preserve"> 484; na znamení).</w:t>
      </w:r>
    </w:p>
    <w:p w:rsidR="009B58BF" w:rsidRPr="00C87580" w:rsidRDefault="009B58BF" w:rsidP="00D3708C">
      <w:pPr>
        <w:ind w:firstLine="0"/>
      </w:pPr>
      <w:r w:rsidRPr="00C87580">
        <w:rPr>
          <w:b/>
        </w:rPr>
        <w:t>Odolena Voda, Ke Stadionu</w:t>
      </w:r>
      <w:r w:rsidR="00D3708C" w:rsidRPr="00C87580">
        <w:t xml:space="preserve"> (nová zastávka obousměrně pro link</w:t>
      </w:r>
      <w:r w:rsidR="00CD3996" w:rsidRPr="00C87580">
        <w:t>y</w:t>
      </w:r>
      <w:r w:rsidR="00D3708C" w:rsidRPr="00C87580">
        <w:t xml:space="preserve"> 373</w:t>
      </w:r>
      <w:r w:rsidR="00CD3996" w:rsidRPr="00C87580">
        <w:t xml:space="preserve"> a 658</w:t>
      </w:r>
      <w:r w:rsidR="00D3708C" w:rsidRPr="00C87580">
        <w:t>; na znamení).</w:t>
      </w:r>
    </w:p>
    <w:p w:rsidR="009B58BF" w:rsidRPr="00C87580" w:rsidRDefault="009B58BF" w:rsidP="00D3708C">
      <w:pPr>
        <w:ind w:firstLine="0"/>
      </w:pPr>
      <w:r w:rsidRPr="00C87580">
        <w:rPr>
          <w:b/>
        </w:rPr>
        <w:t>Odolena Voda, Komenského</w:t>
      </w:r>
      <w:r w:rsidR="00D3708C" w:rsidRPr="00C87580">
        <w:t xml:space="preserve"> (nový název pro zastávky Odolena Voda, U klubu a Odolena Voda, U školy).</w:t>
      </w:r>
    </w:p>
    <w:p w:rsidR="00D3708C" w:rsidRPr="00C87580" w:rsidRDefault="00D3708C" w:rsidP="00D3708C">
      <w:pPr>
        <w:ind w:firstLine="0"/>
      </w:pPr>
      <w:r w:rsidRPr="00C87580">
        <w:rPr>
          <w:b/>
        </w:rPr>
        <w:t>Praha, Nýrská</w:t>
      </w:r>
      <w:r w:rsidRPr="00C87580">
        <w:t xml:space="preserve"> (nová zastávka pro linky 309 a 313 ve směru Nádraží Radotín; na znamení).</w:t>
      </w:r>
    </w:p>
    <w:p w:rsidR="00AF77A6" w:rsidRPr="00C87580" w:rsidRDefault="00AF77A6" w:rsidP="00D3708C">
      <w:pPr>
        <w:ind w:firstLine="0"/>
      </w:pPr>
      <w:r w:rsidRPr="00C87580">
        <w:rPr>
          <w:b/>
        </w:rPr>
        <w:t>Rakovník, garáže Transdev Střední Čechy</w:t>
      </w:r>
      <w:r w:rsidR="00D3708C" w:rsidRPr="00C87580">
        <w:t xml:space="preserve"> (nový název pro zastávku Rakovník, garáže A</w:t>
      </w:r>
      <w:r w:rsidR="00CD3996" w:rsidRPr="00C87580">
        <w:t>nexia</w:t>
      </w:r>
      <w:r w:rsidR="00D3708C" w:rsidRPr="00C87580">
        <w:t>).</w:t>
      </w:r>
    </w:p>
    <w:p w:rsidR="00AF77A6" w:rsidRPr="00C87580" w:rsidRDefault="00AF77A6" w:rsidP="00D3708C">
      <w:pPr>
        <w:ind w:firstLine="0"/>
      </w:pPr>
      <w:r w:rsidRPr="00C87580">
        <w:rPr>
          <w:b/>
        </w:rPr>
        <w:t>Sukovská</w:t>
      </w:r>
      <w:r w:rsidR="00D3708C" w:rsidRPr="00C87580">
        <w:t xml:space="preserve"> (nová zastávka obousměrně pro linky 122</w:t>
      </w:r>
      <w:r w:rsidR="002D2EE2" w:rsidRPr="00C87580">
        <w:t>, 363</w:t>
      </w:r>
      <w:r w:rsidR="00D3708C" w:rsidRPr="00C87580">
        <w:t xml:space="preserve"> a 906; na znamení)</w:t>
      </w:r>
      <w:r w:rsidR="00492DAD">
        <w:t>.</w:t>
      </w:r>
    </w:p>
    <w:p w:rsidR="00AF77A6" w:rsidRPr="00C87580" w:rsidRDefault="00AF77A6" w:rsidP="00D3708C">
      <w:pPr>
        <w:ind w:firstLine="0"/>
      </w:pPr>
      <w:r w:rsidRPr="00C87580">
        <w:rPr>
          <w:b/>
        </w:rPr>
        <w:t>Týnec nad Sázavou, Chrást, u hřbitova</w:t>
      </w:r>
      <w:r w:rsidR="00D3708C" w:rsidRPr="00C87580">
        <w:t xml:space="preserve"> (nová zastávka obousměrně pro linku 452; na znamení).</w:t>
      </w:r>
    </w:p>
    <w:p w:rsidR="00AF77A6" w:rsidRPr="00C87580" w:rsidRDefault="00AF77A6" w:rsidP="00D3708C">
      <w:pPr>
        <w:ind w:firstLine="0"/>
      </w:pPr>
      <w:r w:rsidRPr="00C87580">
        <w:rPr>
          <w:b/>
        </w:rPr>
        <w:t>Vojkov, rozc. 0,7</w:t>
      </w:r>
      <w:r w:rsidR="00D3708C" w:rsidRPr="00C87580">
        <w:t xml:space="preserve"> (nová zastávka obousměrně pro linku 566; na znamení).</w:t>
      </w:r>
    </w:p>
    <w:p w:rsidR="00410222" w:rsidRPr="00C87580" w:rsidRDefault="00410222" w:rsidP="00410222">
      <w:pPr>
        <w:pStyle w:val="Nadpis1"/>
      </w:pPr>
      <w:bookmarkStart w:id="6" w:name="_Toc58136232"/>
      <w:r w:rsidRPr="00C87580">
        <w:t>Trvalé změny na železnici PID od 13. 12. 2020</w:t>
      </w:r>
      <w:bookmarkEnd w:id="6"/>
    </w:p>
    <w:p w:rsidR="009B58BF" w:rsidRPr="00C87580" w:rsidRDefault="009B58BF" w:rsidP="00EE3D12">
      <w:pPr>
        <w:ind w:left="993" w:hanging="993"/>
      </w:pPr>
      <w:r w:rsidRPr="00C87580">
        <w:rPr>
          <w:b/>
        </w:rPr>
        <w:t>S1+S7</w:t>
      </w:r>
      <w:r w:rsidR="002E39BF" w:rsidRPr="00C87580">
        <w:tab/>
        <w:t>Linka S7 je opět prodloužena o úsek Praha hl.</w:t>
      </w:r>
      <w:r w:rsidR="00492DAD">
        <w:t xml:space="preserve"> </w:t>
      </w:r>
      <w:r w:rsidR="002E39BF" w:rsidRPr="00C87580">
        <w:t xml:space="preserve">n. – Český Brod (převedením části vlaků z linky S1) – cca od března </w:t>
      </w:r>
      <w:r w:rsidR="00B54458" w:rsidRPr="00C87580">
        <w:t xml:space="preserve">2021 </w:t>
      </w:r>
      <w:r w:rsidR="002E39BF" w:rsidRPr="00C87580">
        <w:t>se kvůli výlukovým pracím na trati Praha – Beroun očekává op</w:t>
      </w:r>
      <w:r w:rsidR="00B54458" w:rsidRPr="00C87580">
        <w:t>ě</w:t>
      </w:r>
      <w:r w:rsidR="002E39BF" w:rsidRPr="00C87580">
        <w:t>tovné zkrácení linky S7.</w:t>
      </w:r>
    </w:p>
    <w:p w:rsidR="00EE3D12" w:rsidRPr="00C87580" w:rsidRDefault="00EE3D12" w:rsidP="00EE3D12">
      <w:pPr>
        <w:ind w:left="993" w:hanging="993"/>
      </w:pPr>
      <w:r w:rsidRPr="00C87580">
        <w:rPr>
          <w:b/>
        </w:rPr>
        <w:t>S3+S32</w:t>
      </w:r>
      <w:r w:rsidRPr="00C87580">
        <w:rPr>
          <w:b/>
        </w:rPr>
        <w:tab/>
      </w:r>
      <w:r w:rsidRPr="00C87580">
        <w:t>Nové vzájemné přípoje ve Všetatech</w:t>
      </w:r>
      <w:r w:rsidRPr="00C87580">
        <w:rPr>
          <w:b/>
        </w:rPr>
        <w:t>.</w:t>
      </w:r>
    </w:p>
    <w:p w:rsidR="009B58BF" w:rsidRPr="00C87580" w:rsidRDefault="009B58BF" w:rsidP="00EE3D12">
      <w:pPr>
        <w:ind w:left="993" w:hanging="993"/>
      </w:pPr>
      <w:r w:rsidRPr="00C87580">
        <w:rPr>
          <w:b/>
        </w:rPr>
        <w:t>S5</w:t>
      </w:r>
      <w:r w:rsidR="002E39BF" w:rsidRPr="00C87580">
        <w:tab/>
        <w:t xml:space="preserve">Vybrané spoje </w:t>
      </w:r>
      <w:r w:rsidR="005A32A7" w:rsidRPr="00C87580">
        <w:t xml:space="preserve">v pracovní dny </w:t>
      </w:r>
      <w:r w:rsidR="002E39BF" w:rsidRPr="00C87580">
        <w:t>prodlouženy do stanice Kladno-Dubí (dosud byly označeny jako S45).</w:t>
      </w:r>
    </w:p>
    <w:p w:rsidR="00EE3D12" w:rsidRPr="00C87580" w:rsidRDefault="00EE3D12" w:rsidP="00EE3D12">
      <w:pPr>
        <w:ind w:left="993" w:hanging="993"/>
        <w:rPr>
          <w:b/>
        </w:rPr>
      </w:pPr>
      <w:r w:rsidRPr="00C87580">
        <w:rPr>
          <w:b/>
        </w:rPr>
        <w:t>S6</w:t>
      </w:r>
      <w:r w:rsidRPr="00C87580">
        <w:rPr>
          <w:b/>
        </w:rPr>
        <w:tab/>
      </w:r>
      <w:r w:rsidRPr="00C87580">
        <w:t>Nový pár vlaků večer v trase Praha-Smíchov – Nučice zastávka.</w:t>
      </w:r>
    </w:p>
    <w:p w:rsidR="009B58BF" w:rsidRPr="00C87580" w:rsidRDefault="009B58BF" w:rsidP="00EE3D12">
      <w:pPr>
        <w:ind w:left="993" w:hanging="993"/>
      </w:pPr>
      <w:r w:rsidRPr="00C87580">
        <w:rPr>
          <w:b/>
        </w:rPr>
        <w:t>S9</w:t>
      </w:r>
      <w:r w:rsidR="002E39BF" w:rsidRPr="00C87580">
        <w:tab/>
        <w:t>Zřízena nová zastávka Praha-Eden (ruší se zastávka Praha-Strašnice zastávka).</w:t>
      </w:r>
    </w:p>
    <w:p w:rsidR="00EE3D12" w:rsidRPr="00C87580" w:rsidRDefault="00EE3D12" w:rsidP="00EE3D12">
      <w:pPr>
        <w:ind w:left="993" w:hanging="993"/>
        <w:rPr>
          <w:b/>
        </w:rPr>
      </w:pPr>
      <w:r w:rsidRPr="00C87580">
        <w:rPr>
          <w:b/>
        </w:rPr>
        <w:t>S21</w:t>
      </w:r>
      <w:r w:rsidRPr="00C87580">
        <w:rPr>
          <w:b/>
        </w:rPr>
        <w:tab/>
      </w:r>
      <w:r w:rsidRPr="00C87580">
        <w:t>Zrušení 1 páru sezonních víkendových vlaků ráno.</w:t>
      </w:r>
    </w:p>
    <w:p w:rsidR="00EE3D12" w:rsidRPr="00C87580" w:rsidRDefault="00EE3D12" w:rsidP="00EE3D12">
      <w:pPr>
        <w:ind w:left="993" w:hanging="993"/>
      </w:pPr>
      <w:r w:rsidRPr="00C87580">
        <w:rPr>
          <w:b/>
        </w:rPr>
        <w:t>S25</w:t>
      </w:r>
      <w:r w:rsidRPr="00C87580">
        <w:rPr>
          <w:b/>
        </w:rPr>
        <w:tab/>
      </w:r>
      <w:r w:rsidRPr="00C87580">
        <w:t>Posílení provozu o víkendech dopoledne.</w:t>
      </w:r>
    </w:p>
    <w:p w:rsidR="00EE3D12" w:rsidRPr="00C87580" w:rsidRDefault="00EE3D12" w:rsidP="00EE3D12">
      <w:pPr>
        <w:ind w:left="993" w:hanging="993"/>
      </w:pPr>
      <w:r w:rsidRPr="00C87580">
        <w:rPr>
          <w:b/>
        </w:rPr>
        <w:t>S27</w:t>
      </w:r>
      <w:r w:rsidRPr="00C87580">
        <w:rPr>
          <w:b/>
        </w:rPr>
        <w:tab/>
      </w:r>
      <w:r w:rsidRPr="00C87580">
        <w:t>Zrušení 1 páru vlaků v pracovní dny podvečer.</w:t>
      </w:r>
    </w:p>
    <w:p w:rsidR="009B58BF" w:rsidRPr="00C87580" w:rsidRDefault="009B58BF" w:rsidP="00EE3D12">
      <w:pPr>
        <w:ind w:left="993" w:hanging="993"/>
      </w:pPr>
      <w:r w:rsidRPr="00C87580">
        <w:rPr>
          <w:b/>
        </w:rPr>
        <w:t>S31</w:t>
      </w:r>
      <w:r w:rsidR="002E39BF" w:rsidRPr="00C87580">
        <w:tab/>
        <w:t>Vybrané spoje prodlouženy do stanice Řepov (dosud byly označeny jako S33)</w:t>
      </w:r>
      <w:r w:rsidR="00EE3D12" w:rsidRPr="00C87580">
        <w:t>, nový 1 pár vlaků v pracovní dny</w:t>
      </w:r>
      <w:r w:rsidR="002E39BF" w:rsidRPr="00C87580">
        <w:t>.</w:t>
      </w:r>
    </w:p>
    <w:p w:rsidR="009B58BF" w:rsidRPr="00C87580" w:rsidRDefault="009B58BF" w:rsidP="00EE3D12">
      <w:pPr>
        <w:ind w:left="993" w:hanging="993"/>
      </w:pPr>
      <w:r w:rsidRPr="00C87580">
        <w:rPr>
          <w:b/>
        </w:rPr>
        <w:t>S35</w:t>
      </w:r>
      <w:r w:rsidR="002E39BF" w:rsidRPr="00C87580">
        <w:tab/>
        <w:t>Linka je nově v provozu pouze v letní sezoně (duben–říjen)</w:t>
      </w:r>
      <w:r w:rsidR="00B54458" w:rsidRPr="00C87580">
        <w:t>, zrušen provoz v pracovní dny a zaveden sezonní víkendový provoz v</w:t>
      </w:r>
      <w:r w:rsidR="00EE3D12" w:rsidRPr="00C87580">
        <w:t xml:space="preserve"> rozšířené</w:t>
      </w:r>
      <w:r w:rsidR="00B54458" w:rsidRPr="00C87580">
        <w:t> trase Bakov nad Jizerou – Sobotka</w:t>
      </w:r>
      <w:r w:rsidR="002E39BF" w:rsidRPr="00C87580">
        <w:t>.</w:t>
      </w:r>
    </w:p>
    <w:p w:rsidR="00EE3D12" w:rsidRPr="00C87580" w:rsidRDefault="00EE3D12" w:rsidP="00EE3D12">
      <w:pPr>
        <w:ind w:left="993" w:hanging="993"/>
        <w:rPr>
          <w:b/>
        </w:rPr>
      </w:pPr>
      <w:r w:rsidRPr="00C87580">
        <w:rPr>
          <w:b/>
        </w:rPr>
        <w:lastRenderedPageBreak/>
        <w:t>S40/U40</w:t>
      </w:r>
      <w:r w:rsidRPr="00C87580">
        <w:rPr>
          <w:b/>
        </w:rPr>
        <w:tab/>
      </w:r>
      <w:r w:rsidRPr="00C87580">
        <w:t>Zpravidelnění a zpřehlednění jízdního řádu.</w:t>
      </w:r>
    </w:p>
    <w:p w:rsidR="009B58BF" w:rsidRPr="00C87580" w:rsidRDefault="009B58BF" w:rsidP="00EE3D12">
      <w:pPr>
        <w:ind w:left="993" w:hanging="993"/>
      </w:pPr>
      <w:r w:rsidRPr="00C87580">
        <w:rPr>
          <w:b/>
        </w:rPr>
        <w:t>S46</w:t>
      </w:r>
      <w:r w:rsidR="002E39BF" w:rsidRPr="00C87580">
        <w:tab/>
        <w:t>Linka je nově v provozu pouze v letní sezoně (duben–říjen</w:t>
      </w:r>
      <w:r w:rsidR="00B54458" w:rsidRPr="00C87580">
        <w:t>), zrušen provoz v pracovní dny a zaveden sezonní víkendový provoz v trase Straškov</w:t>
      </w:r>
      <w:r w:rsidR="00C87580">
        <w:t xml:space="preserve"> – </w:t>
      </w:r>
      <w:r w:rsidR="00B54458" w:rsidRPr="00C87580">
        <w:t>Slaný.</w:t>
      </w:r>
    </w:p>
    <w:p w:rsidR="00EE3D12" w:rsidRPr="00C87580" w:rsidRDefault="00EE3D12" w:rsidP="00EE3D12">
      <w:pPr>
        <w:ind w:left="993" w:hanging="993"/>
      </w:pPr>
      <w:r w:rsidRPr="00C87580">
        <w:rPr>
          <w:b/>
        </w:rPr>
        <w:t>S60</w:t>
      </w:r>
      <w:r w:rsidRPr="00C87580">
        <w:rPr>
          <w:b/>
        </w:rPr>
        <w:tab/>
      </w:r>
      <w:r w:rsidRPr="00C87580">
        <w:t>Prodloužení 1 páru vlaků ráno o úsek Zdice – Beroun.</w:t>
      </w:r>
    </w:p>
    <w:p w:rsidR="00113620" w:rsidRPr="00C87580" w:rsidRDefault="00113620" w:rsidP="00EE3D12">
      <w:pPr>
        <w:ind w:left="993" w:hanging="993"/>
        <w:rPr>
          <w:b/>
        </w:rPr>
      </w:pPr>
      <w:r w:rsidRPr="00C87580">
        <w:rPr>
          <w:b/>
        </w:rPr>
        <w:t>S65</w:t>
      </w:r>
      <w:r w:rsidRPr="00C87580">
        <w:rPr>
          <w:b/>
        </w:rPr>
        <w:tab/>
      </w:r>
      <w:r w:rsidRPr="00C87580">
        <w:t>1 spoj o víkendech ráno z Hostivice prodloužen o úsek Praha-Zličín – Praha hl.</w:t>
      </w:r>
      <w:r w:rsidR="00492DAD">
        <w:t xml:space="preserve"> </w:t>
      </w:r>
      <w:r w:rsidRPr="00C87580">
        <w:t>n. Nový večerní spoj o víkendech z Prahy hl. n. do Hostivice.</w:t>
      </w:r>
    </w:p>
    <w:p w:rsidR="00EE3D12" w:rsidRPr="00C87580" w:rsidRDefault="00EE3D12" w:rsidP="00EE3D12">
      <w:pPr>
        <w:ind w:left="993" w:hanging="993"/>
        <w:rPr>
          <w:b/>
        </w:rPr>
      </w:pPr>
      <w:r w:rsidRPr="00C87580">
        <w:rPr>
          <w:b/>
        </w:rPr>
        <w:t>S67</w:t>
      </w:r>
      <w:r w:rsidRPr="00C87580">
        <w:rPr>
          <w:b/>
        </w:rPr>
        <w:tab/>
      </w:r>
      <w:r w:rsidRPr="00C87580">
        <w:t>Posílení provozu dopoledne.</w:t>
      </w:r>
    </w:p>
    <w:p w:rsidR="00134F55" w:rsidRPr="00C87580" w:rsidRDefault="00134F55" w:rsidP="00EE3D12">
      <w:pPr>
        <w:ind w:left="993" w:hanging="993"/>
      </w:pPr>
      <w:r w:rsidRPr="00C87580">
        <w:rPr>
          <w:b/>
        </w:rPr>
        <w:t>S75</w:t>
      </w:r>
      <w:r w:rsidRPr="00C87580">
        <w:rPr>
          <w:b/>
        </w:rPr>
        <w:tab/>
      </w:r>
      <w:r w:rsidRPr="00C87580">
        <w:t>Nový pár vlaků v pracovní dny odpoledne.</w:t>
      </w:r>
    </w:p>
    <w:p w:rsidR="00134F55" w:rsidRPr="00C87580" w:rsidRDefault="00134F55" w:rsidP="00EE3D12">
      <w:pPr>
        <w:ind w:left="993" w:hanging="993"/>
        <w:rPr>
          <w:b/>
        </w:rPr>
      </w:pPr>
      <w:r w:rsidRPr="00C87580">
        <w:rPr>
          <w:b/>
        </w:rPr>
        <w:t>S76</w:t>
      </w:r>
      <w:r w:rsidRPr="00C87580">
        <w:rPr>
          <w:b/>
        </w:rPr>
        <w:tab/>
      </w:r>
      <w:r w:rsidRPr="00C87580">
        <w:t xml:space="preserve">Posílení provozu </w:t>
      </w:r>
      <w:r w:rsidR="005A32A7" w:rsidRPr="00C87580">
        <w:t xml:space="preserve">v pracovní dny </w:t>
      </w:r>
      <w:r w:rsidRPr="00C87580">
        <w:t>odpoledne, zejména v pátek.</w:t>
      </w:r>
    </w:p>
    <w:p w:rsidR="009B58BF" w:rsidRPr="00C87580" w:rsidRDefault="009B58BF" w:rsidP="00EE3D12">
      <w:pPr>
        <w:ind w:left="993" w:hanging="993"/>
      </w:pPr>
      <w:r w:rsidRPr="00C87580">
        <w:rPr>
          <w:b/>
        </w:rPr>
        <w:t>R43</w:t>
      </w:r>
      <w:r w:rsidR="002E39BF" w:rsidRPr="00C87580">
        <w:tab/>
        <w:t xml:space="preserve">Linka již nezajíždí do Mělníka (stávající spoje </w:t>
      </w:r>
      <w:r w:rsidR="00B54458" w:rsidRPr="00C87580">
        <w:t xml:space="preserve">do Mělníka </w:t>
      </w:r>
      <w:r w:rsidR="002E39BF" w:rsidRPr="00C87580">
        <w:t>n</w:t>
      </w:r>
      <w:r w:rsidR="00B54458" w:rsidRPr="00C87580">
        <w:t>ově označeny jako S3).</w:t>
      </w:r>
    </w:p>
    <w:p w:rsidR="009B58BF" w:rsidRPr="00C87580" w:rsidRDefault="009B58BF" w:rsidP="00EE3D12">
      <w:pPr>
        <w:ind w:left="993" w:hanging="993"/>
      </w:pPr>
      <w:r w:rsidRPr="00C87580">
        <w:rPr>
          <w:b/>
        </w:rPr>
        <w:t>R45</w:t>
      </w:r>
      <w:r w:rsidR="002E39BF" w:rsidRPr="00C87580">
        <w:tab/>
      </w:r>
      <w:r w:rsidR="00B54458" w:rsidRPr="00C87580">
        <w:t xml:space="preserve">Vybrané spoje </w:t>
      </w:r>
      <w:r w:rsidR="005A32A7" w:rsidRPr="00C87580">
        <w:t xml:space="preserve">v pracovní dny </w:t>
      </w:r>
      <w:r w:rsidR="00B54458" w:rsidRPr="00C87580">
        <w:t>prodlouženy do stanice Kladno-Dubí (dosud byly označeny jako S45).</w:t>
      </w:r>
    </w:p>
    <w:p w:rsidR="00134F55" w:rsidRPr="00C87580" w:rsidRDefault="00134F55" w:rsidP="00EE3D12">
      <w:pPr>
        <w:ind w:left="993" w:hanging="993"/>
      </w:pPr>
      <w:r w:rsidRPr="00C87580">
        <w:rPr>
          <w:b/>
        </w:rPr>
        <w:t>U15</w:t>
      </w:r>
      <w:r w:rsidRPr="00C87580">
        <w:rPr>
          <w:b/>
        </w:rPr>
        <w:tab/>
      </w:r>
      <w:r w:rsidRPr="00C87580">
        <w:t>Nová linka Louny – Postoloprty, vzniklá rozdělením většiny spojů linky U11 v Lounech.</w:t>
      </w:r>
    </w:p>
    <w:p w:rsidR="009B58BF" w:rsidRPr="00C87580" w:rsidRDefault="009B58BF" w:rsidP="00EE3D12">
      <w:pPr>
        <w:ind w:left="993" w:hanging="993"/>
      </w:pPr>
      <w:r w:rsidRPr="00C87580">
        <w:rPr>
          <w:b/>
        </w:rPr>
        <w:t>U21</w:t>
      </w:r>
      <w:r w:rsidR="002E39BF" w:rsidRPr="00C87580">
        <w:tab/>
      </w:r>
      <w:r w:rsidR="00466B5D" w:rsidRPr="00C87580">
        <w:t>Z</w:t>
      </w:r>
      <w:r w:rsidR="00134F55" w:rsidRPr="00C87580">
        <w:t>rušení večerního páru vlaků v pracovní dny</w:t>
      </w:r>
      <w:r w:rsidR="00B54458" w:rsidRPr="00C87580">
        <w:t>.</w:t>
      </w:r>
    </w:p>
    <w:p w:rsidR="00603310" w:rsidRPr="00C87580" w:rsidRDefault="00603310" w:rsidP="00603310">
      <w:pPr>
        <w:pStyle w:val="Nadpis1"/>
        <w:rPr>
          <w:rFonts w:ascii="Calibri" w:hAnsi="Calibri"/>
          <w:lang w:eastAsia="en-US"/>
        </w:rPr>
      </w:pPr>
      <w:bookmarkStart w:id="7" w:name="_Toc58136233"/>
      <w:r w:rsidRPr="00C87580">
        <w:t>Nové jízdní řády vlaků od 13. 12. 2020</w:t>
      </w:r>
      <w:bookmarkEnd w:id="7"/>
    </w:p>
    <w:p w:rsidR="00603310" w:rsidRPr="00C87580" w:rsidRDefault="00603310" w:rsidP="00603310">
      <w:pPr>
        <w:rPr>
          <w:color w:val="000000"/>
          <w:szCs w:val="22"/>
        </w:rPr>
      </w:pPr>
      <w:r w:rsidRPr="00C87580">
        <w:rPr>
          <w:noProof/>
          <w:lang w:eastAsia="cs-CZ"/>
        </w:rPr>
        <w:drawing>
          <wp:anchor distT="0" distB="0" distL="114300" distR="114300" simplePos="0" relativeHeight="251658240" behindDoc="0" locked="0" layoutInCell="1" allowOverlap="1">
            <wp:simplePos x="0" y="0"/>
            <wp:positionH relativeFrom="margin">
              <wp:posOffset>3175</wp:posOffset>
            </wp:positionH>
            <wp:positionV relativeFrom="paragraph">
              <wp:posOffset>50165</wp:posOffset>
            </wp:positionV>
            <wp:extent cx="2304415" cy="3268980"/>
            <wp:effectExtent l="0" t="0" r="635" b="7620"/>
            <wp:wrapSquare wrapText="bothSides"/>
            <wp:docPr id="16" name="Obráze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A5_jr_vlaky_2021_komplet_ROPID_eska.png"/>
                    <pic:cNvPicPr/>
                  </pic:nvPicPr>
                  <pic:blipFill>
                    <a:blip r:embed="rId12">
                      <a:extLst>
                        <a:ext uri="{28A0092B-C50C-407E-A947-70E740481C1C}">
                          <a14:useLocalDpi xmlns:a14="http://schemas.microsoft.com/office/drawing/2010/main" val="0"/>
                        </a:ext>
                      </a:extLst>
                    </a:blip>
                    <a:stretch>
                      <a:fillRect/>
                    </a:stretch>
                  </pic:blipFill>
                  <pic:spPr>
                    <a:xfrm>
                      <a:off x="0" y="0"/>
                      <a:ext cx="2304415" cy="3268980"/>
                    </a:xfrm>
                    <a:prstGeom prst="rect">
                      <a:avLst/>
                    </a:prstGeom>
                  </pic:spPr>
                </pic:pic>
              </a:graphicData>
            </a:graphic>
            <wp14:sizeRelH relativeFrom="margin">
              <wp14:pctWidth>0</wp14:pctWidth>
            </wp14:sizeRelH>
            <wp14:sizeRelV relativeFrom="margin">
              <wp14:pctHeight>0</wp14:pctHeight>
            </wp14:sizeRelV>
          </wp:anchor>
        </w:drawing>
      </w:r>
      <w:r w:rsidRPr="00C87580">
        <w:rPr>
          <w:color w:val="000000"/>
        </w:rPr>
        <w:t xml:space="preserve">S blížícím se koncem roku vchází v platnost i nový grafikon vlakové dopravy, který s sebou přináší každoroční změnu železničních jízdních řádů. Ty jsou vždy připravovány na základě došlých připomínek od měst, obcí a cestujících, a také na základě vyhodnocení provozu, které se pravidelně provádí. Celostátní termín změn těchto jízdních řádů připadá na neděli 13. prosince 2020. Přestože většina cestujících využívá pro vyhledávání spojení moderních technologií, jakými jsou různé mobilní aplikace či vyhledávací portály, těší se velké oblibě každý rok i tištěná verze </w:t>
      </w:r>
      <w:r w:rsidRPr="00C87580">
        <w:rPr>
          <w:b/>
          <w:bCs/>
          <w:color w:val="000000"/>
        </w:rPr>
        <w:t>kartičkových jízdních řádů</w:t>
      </w:r>
      <w:r w:rsidRPr="00C87580">
        <w:rPr>
          <w:color w:val="000000"/>
        </w:rPr>
        <w:t>, které jsou tradičně nejžádanějším informačním materiálem k prosincovým změnám. Zdarma budou opět distribuovány v malém a praktickém provedení do jednotlivých železničních stanic v obvodu Pražské integrované dopravy nebo také do Infocenter PID, Dopravního podniku hl. m. Prahy či do ČD center v Praze a</w:t>
      </w:r>
      <w:r w:rsidR="00C87580">
        <w:rPr>
          <w:color w:val="000000"/>
        </w:rPr>
        <w:t> </w:t>
      </w:r>
      <w:r w:rsidRPr="00C87580">
        <w:rPr>
          <w:color w:val="000000"/>
        </w:rPr>
        <w:t>Středočeském kraji. Kromě toho vydává organizace ROPID také brožuru formátu A5 s kompletními jízdními řády železničních tratí v Praze a okolí. Tato brožura bude k</w:t>
      </w:r>
      <w:r w:rsidR="00C87580">
        <w:rPr>
          <w:color w:val="000000"/>
        </w:rPr>
        <w:t> </w:t>
      </w:r>
      <w:r w:rsidRPr="00C87580">
        <w:rPr>
          <w:color w:val="000000"/>
        </w:rPr>
        <w:t>dispozici zdarma v infocentru ROPID na pražském Hlavním nádraží a v omezené míře také v dalších vybraných železničních stanicích v Praze. Ve Středočeském kraji nebude distribuce zajištěna. Těsně před termínem změn budou nové jízdní řády rozdávat také zaměstnanci ROPID a IDSK, a to na největších pražských vlakových nádražích během odpolední špičky.</w:t>
      </w:r>
    </w:p>
    <w:p w:rsidR="00603310" w:rsidRPr="00C87580" w:rsidRDefault="00603310" w:rsidP="00492DAD">
      <w:pPr>
        <w:pStyle w:val="Nadpis4"/>
        <w:rPr>
          <w:sz w:val="22"/>
          <w:szCs w:val="22"/>
        </w:rPr>
      </w:pPr>
      <w:r w:rsidRPr="00C87580">
        <w:t>Termíny rozdávání kartičkových jízdních řádů:</w:t>
      </w:r>
    </w:p>
    <w:p w:rsidR="00603310" w:rsidRPr="00C87580" w:rsidRDefault="00603310" w:rsidP="00603310">
      <w:pPr>
        <w:pStyle w:val="Odstavecseseznamem"/>
        <w:numPr>
          <w:ilvl w:val="0"/>
          <w:numId w:val="38"/>
        </w:numPr>
        <w:spacing w:before="0"/>
        <w:contextualSpacing w:val="0"/>
        <w:jc w:val="left"/>
        <w:rPr>
          <w:color w:val="000000"/>
        </w:rPr>
      </w:pPr>
      <w:r w:rsidRPr="00C87580">
        <w:rPr>
          <w:color w:val="000000"/>
        </w:rPr>
        <w:t>středa 9. 12. 2020 – Hlavní nádraží (13:30</w:t>
      </w:r>
      <w:r w:rsidR="00492DAD">
        <w:rPr>
          <w:color w:val="000000"/>
        </w:rPr>
        <w:t>–</w:t>
      </w:r>
      <w:r w:rsidRPr="00C87580">
        <w:rPr>
          <w:color w:val="000000"/>
        </w:rPr>
        <w:t>19:00)</w:t>
      </w:r>
    </w:p>
    <w:p w:rsidR="00603310" w:rsidRPr="00C87580" w:rsidRDefault="00603310" w:rsidP="00603310">
      <w:pPr>
        <w:pStyle w:val="Odstavecseseznamem"/>
        <w:numPr>
          <w:ilvl w:val="0"/>
          <w:numId w:val="38"/>
        </w:numPr>
        <w:spacing w:before="0"/>
        <w:contextualSpacing w:val="0"/>
        <w:jc w:val="left"/>
        <w:rPr>
          <w:color w:val="000000"/>
        </w:rPr>
      </w:pPr>
      <w:r w:rsidRPr="00C87580">
        <w:rPr>
          <w:color w:val="000000"/>
        </w:rPr>
        <w:t>čtvrtek 10. 12. 2020 – Masarykovo nádraží (13:30</w:t>
      </w:r>
      <w:r w:rsidR="00492DAD">
        <w:rPr>
          <w:color w:val="000000"/>
        </w:rPr>
        <w:t>–</w:t>
      </w:r>
      <w:r w:rsidRPr="00C87580">
        <w:rPr>
          <w:color w:val="000000"/>
        </w:rPr>
        <w:t>19:00)</w:t>
      </w:r>
    </w:p>
    <w:p w:rsidR="00410222" w:rsidRPr="00C87580" w:rsidRDefault="0008222D" w:rsidP="00410222">
      <w:pPr>
        <w:pStyle w:val="Nadpis1"/>
      </w:pPr>
      <w:bookmarkStart w:id="8" w:name="_Toc58136234"/>
      <w:r w:rsidRPr="00C87580">
        <w:rPr>
          <w:noProof/>
          <w:lang w:eastAsia="cs-CZ"/>
        </w:rPr>
        <w:lastRenderedPageBreak/>
        <w:drawing>
          <wp:anchor distT="0" distB="0" distL="114300" distR="114300" simplePos="0" relativeHeight="251659264" behindDoc="0" locked="0" layoutInCell="1" allowOverlap="1">
            <wp:simplePos x="0" y="0"/>
            <wp:positionH relativeFrom="column">
              <wp:posOffset>2329180</wp:posOffset>
            </wp:positionH>
            <wp:positionV relativeFrom="paragraph">
              <wp:posOffset>295910</wp:posOffset>
            </wp:positionV>
            <wp:extent cx="3785235" cy="2659380"/>
            <wp:effectExtent l="0" t="0" r="5715" b="7620"/>
            <wp:wrapSquare wrapText="bothSides"/>
            <wp:docPr id="24" name="Obráze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Vinoř_bez_376_378m.png"/>
                    <pic:cNvPicPr/>
                  </pic:nvPicPr>
                  <pic:blipFill>
                    <a:blip r:embed="rId13">
                      <a:extLst>
                        <a:ext uri="{28A0092B-C50C-407E-A947-70E740481C1C}">
                          <a14:useLocalDpi xmlns:a14="http://schemas.microsoft.com/office/drawing/2010/main" val="0"/>
                        </a:ext>
                      </a:extLst>
                    </a:blip>
                    <a:stretch>
                      <a:fillRect/>
                    </a:stretch>
                  </pic:blipFill>
                  <pic:spPr>
                    <a:xfrm>
                      <a:off x="0" y="0"/>
                      <a:ext cx="3785235" cy="2659380"/>
                    </a:xfrm>
                    <a:prstGeom prst="rect">
                      <a:avLst/>
                    </a:prstGeom>
                  </pic:spPr>
                </pic:pic>
              </a:graphicData>
            </a:graphic>
            <wp14:sizeRelH relativeFrom="margin">
              <wp14:pctWidth>0</wp14:pctWidth>
            </wp14:sizeRelH>
            <wp14:sizeRelV relativeFrom="margin">
              <wp14:pctHeight>0</wp14:pctHeight>
            </wp14:sizeRelV>
          </wp:anchor>
        </w:drawing>
      </w:r>
      <w:r w:rsidR="00410222" w:rsidRPr="00C87580">
        <w:t>Změny linkového vedení autobusů v severovýchodní části Prahy od 4. 1. 2021</w:t>
      </w:r>
      <w:bookmarkEnd w:id="8"/>
    </w:p>
    <w:p w:rsidR="000D6182" w:rsidRPr="00C87580" w:rsidRDefault="000D6182" w:rsidP="000D6182">
      <w:pPr>
        <w:rPr>
          <w:lang w:eastAsia="cs-CZ"/>
        </w:rPr>
      </w:pPr>
      <w:r w:rsidRPr="00C87580">
        <w:rPr>
          <w:lang w:eastAsia="cs-CZ"/>
        </w:rPr>
        <w:t xml:space="preserve">Od 4. ledna 2021 dojde po dohodě s městskými částmi </w:t>
      </w:r>
      <w:r w:rsidR="00D36F42" w:rsidRPr="00C87580">
        <w:rPr>
          <w:lang w:eastAsia="cs-CZ"/>
        </w:rPr>
        <w:t>k</w:t>
      </w:r>
      <w:r w:rsidR="00D36F42">
        <w:rPr>
          <w:lang w:eastAsia="cs-CZ"/>
        </w:rPr>
        <w:t> </w:t>
      </w:r>
      <w:r w:rsidR="00D36F42" w:rsidRPr="00C87580">
        <w:rPr>
          <w:lang w:eastAsia="cs-CZ"/>
        </w:rPr>
        <w:t>v</w:t>
      </w:r>
      <w:r w:rsidRPr="00C87580">
        <w:rPr>
          <w:lang w:eastAsia="cs-CZ"/>
        </w:rPr>
        <w:t xml:space="preserve">ětším úpravám autobusových linek v severovýchodní části Prahy. Nejvýraznější změnou bude nová midibusová linka 159 od metra Letňany přes Kbely a Ctěnice do Vinoře s trasou přes novou obytnou zástavbu v oblasti Valchy </w:t>
      </w:r>
      <w:r w:rsidR="00D36F42" w:rsidRPr="00C87580">
        <w:rPr>
          <w:lang w:eastAsia="cs-CZ"/>
        </w:rPr>
        <w:t>a</w:t>
      </w:r>
      <w:r w:rsidR="00D36F42">
        <w:rPr>
          <w:lang w:eastAsia="cs-CZ"/>
        </w:rPr>
        <w:t> </w:t>
      </w:r>
      <w:r w:rsidR="00D36F42" w:rsidRPr="00C87580">
        <w:rPr>
          <w:lang w:eastAsia="cs-CZ"/>
        </w:rPr>
        <w:t>N</w:t>
      </w:r>
      <w:r w:rsidRPr="00C87580">
        <w:rPr>
          <w:lang w:eastAsia="cs-CZ"/>
        </w:rPr>
        <w:t xml:space="preserve">ouzova. Novou trasu bude mít také autobusová linka 186, která už nepojede z Hloubětína, ale </w:t>
      </w:r>
      <w:r w:rsidR="00D36F42" w:rsidRPr="00C87580">
        <w:rPr>
          <w:lang w:eastAsia="cs-CZ"/>
        </w:rPr>
        <w:t>z</w:t>
      </w:r>
      <w:r w:rsidR="00D36F42">
        <w:rPr>
          <w:lang w:eastAsia="cs-CZ"/>
        </w:rPr>
        <w:t> </w:t>
      </w:r>
      <w:r w:rsidR="00D36F42" w:rsidRPr="00C87580">
        <w:rPr>
          <w:lang w:eastAsia="cs-CZ"/>
        </w:rPr>
        <w:t>Č</w:t>
      </w:r>
      <w:r w:rsidRPr="00C87580">
        <w:rPr>
          <w:lang w:eastAsia="cs-CZ"/>
        </w:rPr>
        <w:t>erného Mostu a posílí tak hojně využívanou linku 201. Oproti ní však bude zajíždět také k tramvajím na Lehovec. Zároveň bude</w:t>
      </w:r>
      <w:r w:rsidR="00603310" w:rsidRPr="00C87580">
        <w:rPr>
          <w:lang w:eastAsia="cs-CZ"/>
        </w:rPr>
        <w:t xml:space="preserve"> linka</w:t>
      </w:r>
      <w:r w:rsidRPr="00C87580">
        <w:rPr>
          <w:lang w:eastAsia="cs-CZ"/>
        </w:rPr>
        <w:t xml:space="preserve"> 186 prodloužena místo dnešní linky 396 do Vinoře</w:t>
      </w:r>
      <w:r w:rsidR="00603310" w:rsidRPr="00C87580">
        <w:rPr>
          <w:lang w:eastAsia="cs-CZ"/>
        </w:rPr>
        <w:t xml:space="preserve"> (obě linky budou navzájem propojeny, půjde o přímé spoje bez nutnosti přestupu)</w:t>
      </w:r>
      <w:r w:rsidRPr="00C87580">
        <w:rPr>
          <w:lang w:eastAsia="cs-CZ"/>
        </w:rPr>
        <w:t>. Oblast Hutí získá také noční spojení v podobě přetrasované linky 953 k tramvajím v Hloubětíně.</w:t>
      </w:r>
      <w:r w:rsidR="00603310" w:rsidRPr="00C87580">
        <w:rPr>
          <w:lang w:eastAsia="cs-CZ"/>
        </w:rPr>
        <w:t xml:space="preserve"> V trase Palmovka – Staré Letňany – Kbely – Vinořský hřbitov bude zavedena nová noční linka 916.</w:t>
      </w:r>
    </w:p>
    <w:p w:rsidR="000D6182" w:rsidRPr="00C87580" w:rsidRDefault="000D6182" w:rsidP="00D36F42">
      <w:pPr>
        <w:pStyle w:val="Nadpis4"/>
        <w:rPr>
          <w:lang w:eastAsia="cs-CZ"/>
        </w:rPr>
      </w:pPr>
      <w:r w:rsidRPr="00C87580">
        <w:rPr>
          <w:lang w:eastAsia="cs-CZ"/>
        </w:rPr>
        <w:t>Změny na jednotlivých linkách:</w:t>
      </w:r>
    </w:p>
    <w:p w:rsidR="000D6182" w:rsidRPr="00C87580" w:rsidRDefault="000D6182" w:rsidP="000D6182">
      <w:pPr>
        <w:ind w:left="709" w:hanging="709"/>
        <w:rPr>
          <w:lang w:eastAsia="cs-CZ"/>
        </w:rPr>
      </w:pPr>
      <w:r w:rsidRPr="00C87580">
        <w:rPr>
          <w:b/>
          <w:lang w:eastAsia="cs-CZ"/>
        </w:rPr>
        <w:t>159</w:t>
      </w:r>
      <w:r w:rsidR="00C87580">
        <w:rPr>
          <w:b/>
          <w:lang w:eastAsia="cs-CZ"/>
        </w:rPr>
        <w:tab/>
      </w:r>
      <w:r w:rsidR="00A7343F" w:rsidRPr="00C87580">
        <w:rPr>
          <w:lang w:eastAsia="cs-CZ"/>
        </w:rPr>
        <w:t>N</w:t>
      </w:r>
      <w:r w:rsidRPr="00C87580">
        <w:rPr>
          <w:lang w:eastAsia="cs-CZ"/>
        </w:rPr>
        <w:t>ová midibusová linka v trase Letňany</w:t>
      </w:r>
      <w:r w:rsidR="00C87580">
        <w:rPr>
          <w:lang w:eastAsia="cs-CZ"/>
        </w:rPr>
        <w:t xml:space="preserve"> – </w:t>
      </w:r>
      <w:r w:rsidRPr="00C87580">
        <w:rPr>
          <w:lang w:eastAsia="cs-CZ"/>
        </w:rPr>
        <w:t>Valcha</w:t>
      </w:r>
      <w:r w:rsidR="00C87580">
        <w:rPr>
          <w:lang w:eastAsia="cs-CZ"/>
        </w:rPr>
        <w:t xml:space="preserve"> – </w:t>
      </w:r>
      <w:r w:rsidRPr="00C87580">
        <w:rPr>
          <w:lang w:eastAsia="cs-CZ"/>
        </w:rPr>
        <w:t>Jilemnická</w:t>
      </w:r>
      <w:r w:rsidR="00C87580">
        <w:rPr>
          <w:lang w:eastAsia="cs-CZ"/>
        </w:rPr>
        <w:t xml:space="preserve"> – </w:t>
      </w:r>
      <w:r w:rsidRPr="00C87580">
        <w:rPr>
          <w:lang w:eastAsia="cs-CZ"/>
        </w:rPr>
        <w:t>Ctěnice</w:t>
      </w:r>
      <w:r w:rsidR="00C87580">
        <w:rPr>
          <w:lang w:eastAsia="cs-CZ"/>
        </w:rPr>
        <w:t xml:space="preserve"> – </w:t>
      </w:r>
      <w:r w:rsidRPr="00C87580">
        <w:rPr>
          <w:lang w:eastAsia="cs-CZ"/>
        </w:rPr>
        <w:t>Vinoř (v provozu celodenně, celotýdenně v intervalu 30 minut ve špičkách a 60 minut mimo špičky).</w:t>
      </w:r>
    </w:p>
    <w:p w:rsidR="000D6182" w:rsidRPr="00C87580" w:rsidRDefault="000D6182" w:rsidP="000D6182">
      <w:pPr>
        <w:ind w:left="709" w:hanging="709"/>
        <w:rPr>
          <w:lang w:eastAsia="cs-CZ"/>
        </w:rPr>
      </w:pPr>
      <w:r w:rsidRPr="00C87580">
        <w:rPr>
          <w:b/>
          <w:lang w:eastAsia="cs-CZ"/>
        </w:rPr>
        <w:t>186</w:t>
      </w:r>
      <w:r w:rsidR="00C87580">
        <w:rPr>
          <w:lang w:eastAsia="cs-CZ"/>
        </w:rPr>
        <w:tab/>
      </w:r>
      <w:r w:rsidR="00A7343F" w:rsidRPr="00C87580">
        <w:rPr>
          <w:lang w:eastAsia="cs-CZ"/>
        </w:rPr>
        <w:t>N</w:t>
      </w:r>
      <w:r w:rsidRPr="00C87580">
        <w:rPr>
          <w:lang w:eastAsia="cs-CZ"/>
        </w:rPr>
        <w:t>ová trasa: Černý Most</w:t>
      </w:r>
      <w:r w:rsidR="00C87580">
        <w:rPr>
          <w:lang w:eastAsia="cs-CZ"/>
        </w:rPr>
        <w:t xml:space="preserve"> – </w:t>
      </w:r>
      <w:r w:rsidRPr="00C87580">
        <w:rPr>
          <w:lang w:eastAsia="cs-CZ"/>
        </w:rPr>
        <w:t>Rajská zahrada</w:t>
      </w:r>
      <w:r w:rsidR="00C87580">
        <w:rPr>
          <w:lang w:eastAsia="cs-CZ"/>
        </w:rPr>
        <w:t xml:space="preserve"> – </w:t>
      </w:r>
      <w:r w:rsidRPr="00C87580">
        <w:rPr>
          <w:lang w:eastAsia="cs-CZ"/>
        </w:rPr>
        <w:t>Lehovec</w:t>
      </w:r>
      <w:r w:rsidR="00C87580">
        <w:rPr>
          <w:lang w:eastAsia="cs-CZ"/>
        </w:rPr>
        <w:t xml:space="preserve"> – </w:t>
      </w:r>
      <w:r w:rsidRPr="00C87580">
        <w:rPr>
          <w:lang w:eastAsia="cs-CZ"/>
        </w:rPr>
        <w:t>Nádraží Satalice</w:t>
      </w:r>
      <w:r w:rsidR="00C87580">
        <w:rPr>
          <w:lang w:eastAsia="cs-CZ"/>
        </w:rPr>
        <w:t xml:space="preserve"> – </w:t>
      </w:r>
      <w:r w:rsidRPr="00C87580">
        <w:rPr>
          <w:lang w:eastAsia="cs-CZ"/>
        </w:rPr>
        <w:t>Vinoř (v úseku Nádraží Satalice</w:t>
      </w:r>
      <w:r w:rsidR="00C87580">
        <w:rPr>
          <w:lang w:eastAsia="cs-CZ"/>
        </w:rPr>
        <w:t xml:space="preserve"> – </w:t>
      </w:r>
      <w:r w:rsidRPr="00C87580">
        <w:rPr>
          <w:lang w:eastAsia="cs-CZ"/>
        </w:rPr>
        <w:t>Vinoř pojedou jen vybrané spoje v intervalu cca 60 minut, ráno častěji</w:t>
      </w:r>
      <w:r w:rsidR="00603310" w:rsidRPr="00C87580">
        <w:rPr>
          <w:lang w:eastAsia="cs-CZ"/>
        </w:rPr>
        <w:t>; na linku bude navazovat zkrácená linka 396 – půjde o přímé spoje bez nutnosti přestupu</w:t>
      </w:r>
      <w:r w:rsidRPr="00C87580">
        <w:rPr>
          <w:lang w:eastAsia="cs-CZ"/>
        </w:rPr>
        <w:t>).</w:t>
      </w:r>
    </w:p>
    <w:p w:rsidR="000D6182" w:rsidRPr="00C87580" w:rsidRDefault="000D6182" w:rsidP="000D6182">
      <w:pPr>
        <w:ind w:left="709" w:hanging="709"/>
        <w:rPr>
          <w:lang w:eastAsia="cs-CZ"/>
        </w:rPr>
      </w:pPr>
      <w:r w:rsidRPr="00C87580">
        <w:rPr>
          <w:b/>
          <w:lang w:eastAsia="cs-CZ"/>
        </w:rPr>
        <w:t>201</w:t>
      </w:r>
      <w:r w:rsidR="00C87580">
        <w:rPr>
          <w:lang w:eastAsia="cs-CZ"/>
        </w:rPr>
        <w:tab/>
      </w:r>
      <w:r w:rsidR="00A7343F" w:rsidRPr="00C87580">
        <w:rPr>
          <w:lang w:eastAsia="cs-CZ"/>
        </w:rPr>
        <w:t>L</w:t>
      </w:r>
      <w:r w:rsidRPr="00C87580">
        <w:rPr>
          <w:lang w:eastAsia="cs-CZ"/>
        </w:rPr>
        <w:t>inka bude opět zajíždět všemi spoji do zastávky Satalická obora.</w:t>
      </w:r>
    </w:p>
    <w:p w:rsidR="000D6182" w:rsidRPr="00C87580" w:rsidRDefault="000D6182" w:rsidP="000D6182">
      <w:pPr>
        <w:ind w:left="709" w:hanging="709"/>
        <w:rPr>
          <w:lang w:eastAsia="cs-CZ"/>
        </w:rPr>
      </w:pPr>
      <w:r w:rsidRPr="00C87580">
        <w:rPr>
          <w:b/>
          <w:lang w:eastAsia="cs-CZ"/>
        </w:rPr>
        <w:t>209</w:t>
      </w:r>
      <w:r w:rsidR="00C87580">
        <w:rPr>
          <w:lang w:eastAsia="cs-CZ"/>
        </w:rPr>
        <w:tab/>
      </w:r>
      <w:r w:rsidR="00A7343F" w:rsidRPr="00C87580">
        <w:rPr>
          <w:lang w:eastAsia="cs-CZ"/>
        </w:rPr>
        <w:t>L</w:t>
      </w:r>
      <w:r w:rsidRPr="00C87580">
        <w:rPr>
          <w:lang w:eastAsia="cs-CZ"/>
        </w:rPr>
        <w:t>inka bude zkrácena o úsek Letňany</w:t>
      </w:r>
      <w:r w:rsidR="00C87580">
        <w:rPr>
          <w:lang w:eastAsia="cs-CZ"/>
        </w:rPr>
        <w:t xml:space="preserve"> – </w:t>
      </w:r>
      <w:r w:rsidRPr="00C87580">
        <w:rPr>
          <w:lang w:eastAsia="cs-CZ"/>
        </w:rPr>
        <w:t>OC Čakovice.</w:t>
      </w:r>
    </w:p>
    <w:p w:rsidR="000D6182" w:rsidRPr="00C87580" w:rsidRDefault="000D6182" w:rsidP="000D6182">
      <w:pPr>
        <w:ind w:left="709" w:hanging="709"/>
        <w:rPr>
          <w:lang w:eastAsia="cs-CZ"/>
        </w:rPr>
      </w:pPr>
      <w:r w:rsidRPr="00C87580">
        <w:rPr>
          <w:b/>
          <w:lang w:eastAsia="cs-CZ"/>
        </w:rPr>
        <w:t>302</w:t>
      </w:r>
      <w:r w:rsidR="00C87580">
        <w:rPr>
          <w:b/>
          <w:lang w:eastAsia="cs-CZ"/>
        </w:rPr>
        <w:tab/>
      </w:r>
      <w:r w:rsidR="00A7343F" w:rsidRPr="00C87580">
        <w:rPr>
          <w:lang w:eastAsia="cs-CZ"/>
        </w:rPr>
        <w:t>Z</w:t>
      </w:r>
      <w:r w:rsidRPr="00C87580">
        <w:rPr>
          <w:lang w:eastAsia="cs-CZ"/>
        </w:rPr>
        <w:t>měna trasy mezi Kbely a Vinoří (linka pojede nejkratší trasou po Mladoboleslavské ulici)</w:t>
      </w:r>
      <w:r w:rsidR="00603310" w:rsidRPr="00C87580">
        <w:rPr>
          <w:lang w:eastAsia="cs-CZ"/>
        </w:rPr>
        <w:t>, v původní trase této linky bude nahrazena novou linkou 159</w:t>
      </w:r>
      <w:r w:rsidRPr="00C87580">
        <w:rPr>
          <w:lang w:eastAsia="cs-CZ"/>
        </w:rPr>
        <w:t>.</w:t>
      </w:r>
    </w:p>
    <w:p w:rsidR="000D6182" w:rsidRPr="00C87580" w:rsidRDefault="000D6182" w:rsidP="000D6182">
      <w:pPr>
        <w:ind w:left="709" w:hanging="709"/>
        <w:rPr>
          <w:lang w:eastAsia="cs-CZ"/>
        </w:rPr>
      </w:pPr>
      <w:r w:rsidRPr="00C87580">
        <w:rPr>
          <w:b/>
          <w:lang w:eastAsia="cs-CZ"/>
        </w:rPr>
        <w:t>396</w:t>
      </w:r>
      <w:r w:rsidR="00C87580">
        <w:rPr>
          <w:lang w:eastAsia="cs-CZ"/>
        </w:rPr>
        <w:tab/>
      </w:r>
      <w:r w:rsidR="00A7343F" w:rsidRPr="00C87580">
        <w:rPr>
          <w:lang w:eastAsia="cs-CZ"/>
        </w:rPr>
        <w:t>Z</w:t>
      </w:r>
      <w:r w:rsidRPr="00C87580">
        <w:rPr>
          <w:lang w:eastAsia="cs-CZ"/>
        </w:rPr>
        <w:t>krácení do trasy Vinoř</w:t>
      </w:r>
      <w:r w:rsidR="00C87580">
        <w:rPr>
          <w:lang w:eastAsia="cs-CZ"/>
        </w:rPr>
        <w:t xml:space="preserve"> – </w:t>
      </w:r>
      <w:r w:rsidRPr="00C87580">
        <w:rPr>
          <w:lang w:eastAsia="cs-CZ"/>
        </w:rPr>
        <w:t>Přezletice, Kocanda (linka bude ve Vinoři propojena s linkou 186, takže zůstane zachováno přímé spojení Přezletic, Satalic a Prahy 14).</w:t>
      </w:r>
    </w:p>
    <w:p w:rsidR="000D6182" w:rsidRPr="00C87580" w:rsidRDefault="000D6182" w:rsidP="000D6182">
      <w:pPr>
        <w:ind w:left="709" w:hanging="709"/>
        <w:rPr>
          <w:lang w:eastAsia="cs-CZ"/>
        </w:rPr>
      </w:pPr>
      <w:r w:rsidRPr="00C87580">
        <w:rPr>
          <w:b/>
          <w:lang w:eastAsia="cs-CZ"/>
        </w:rPr>
        <w:t>916</w:t>
      </w:r>
      <w:r w:rsidR="00C87580">
        <w:rPr>
          <w:lang w:eastAsia="cs-CZ"/>
        </w:rPr>
        <w:tab/>
      </w:r>
      <w:r w:rsidR="00A7343F" w:rsidRPr="00C87580">
        <w:rPr>
          <w:lang w:eastAsia="cs-CZ"/>
        </w:rPr>
        <w:t>N</w:t>
      </w:r>
      <w:r w:rsidRPr="00C87580">
        <w:rPr>
          <w:lang w:eastAsia="cs-CZ"/>
        </w:rPr>
        <w:t>ová noční linka v trase Palmovka</w:t>
      </w:r>
      <w:r w:rsidR="00C87580">
        <w:rPr>
          <w:lang w:eastAsia="cs-CZ"/>
        </w:rPr>
        <w:t xml:space="preserve"> – </w:t>
      </w:r>
      <w:r w:rsidRPr="00C87580">
        <w:rPr>
          <w:lang w:eastAsia="cs-CZ"/>
        </w:rPr>
        <w:t>Prosek</w:t>
      </w:r>
      <w:r w:rsidR="00C87580">
        <w:rPr>
          <w:lang w:eastAsia="cs-CZ"/>
        </w:rPr>
        <w:t xml:space="preserve"> – </w:t>
      </w:r>
      <w:r w:rsidRPr="00C87580">
        <w:rPr>
          <w:lang w:eastAsia="cs-CZ"/>
        </w:rPr>
        <w:t>Staré Letňany</w:t>
      </w:r>
      <w:r w:rsidR="00C87580">
        <w:rPr>
          <w:lang w:eastAsia="cs-CZ"/>
        </w:rPr>
        <w:t xml:space="preserve"> – </w:t>
      </w:r>
      <w:r w:rsidRPr="00C87580">
        <w:rPr>
          <w:lang w:eastAsia="cs-CZ"/>
        </w:rPr>
        <w:t>Kbely</w:t>
      </w:r>
      <w:r w:rsidR="00C87580">
        <w:rPr>
          <w:lang w:eastAsia="cs-CZ"/>
        </w:rPr>
        <w:t xml:space="preserve"> – </w:t>
      </w:r>
      <w:r w:rsidRPr="00C87580">
        <w:rPr>
          <w:lang w:eastAsia="cs-CZ"/>
        </w:rPr>
        <w:t>Vinořský hřbitov (v</w:t>
      </w:r>
      <w:r w:rsidR="00C87580">
        <w:rPr>
          <w:lang w:eastAsia="cs-CZ"/>
        </w:rPr>
        <w:t> </w:t>
      </w:r>
      <w:r w:rsidRPr="00C87580">
        <w:rPr>
          <w:lang w:eastAsia="cs-CZ"/>
        </w:rPr>
        <w:t>provozu celotýdenně v noci v intervalu 60 minut).</w:t>
      </w:r>
      <w:r w:rsidR="00A7343F" w:rsidRPr="00C87580">
        <w:rPr>
          <w:lang w:eastAsia="cs-CZ"/>
        </w:rPr>
        <w:t xml:space="preserve"> Na P</w:t>
      </w:r>
      <w:r w:rsidR="00603310" w:rsidRPr="00C87580">
        <w:rPr>
          <w:lang w:eastAsia="cs-CZ"/>
        </w:rPr>
        <w:t>a</w:t>
      </w:r>
      <w:r w:rsidR="00A7343F" w:rsidRPr="00C87580">
        <w:rPr>
          <w:lang w:eastAsia="cs-CZ"/>
        </w:rPr>
        <w:t>lmovce bude linka navazovat na tramvaj 92, návaznosti budou zajištěny také mezi linkou 916 a 953 v zastávce Vinořský hřbitov.</w:t>
      </w:r>
    </w:p>
    <w:p w:rsidR="000D6182" w:rsidRPr="00C87580" w:rsidRDefault="000D6182" w:rsidP="0008222D">
      <w:pPr>
        <w:ind w:left="709" w:hanging="709"/>
      </w:pPr>
      <w:r w:rsidRPr="00C87580">
        <w:rPr>
          <w:b/>
          <w:lang w:eastAsia="cs-CZ"/>
        </w:rPr>
        <w:t>953</w:t>
      </w:r>
      <w:r w:rsidR="00C87580">
        <w:rPr>
          <w:lang w:eastAsia="cs-CZ"/>
        </w:rPr>
        <w:tab/>
      </w:r>
      <w:r w:rsidR="00A7343F" w:rsidRPr="00C87580">
        <w:rPr>
          <w:lang w:eastAsia="cs-CZ"/>
        </w:rPr>
        <w:t>V</w:t>
      </w:r>
      <w:r w:rsidRPr="00C87580">
        <w:rPr>
          <w:lang w:eastAsia="cs-CZ"/>
        </w:rPr>
        <w:t>e směru od Brandýsa nad Labem-Staré Boleslavi pojede tato noční linka ze Satalic přímo přes Hutě na Lehovec k</w:t>
      </w:r>
      <w:r w:rsidR="00A7343F" w:rsidRPr="00C87580">
        <w:rPr>
          <w:lang w:eastAsia="cs-CZ"/>
        </w:rPr>
        <w:t> </w:t>
      </w:r>
      <w:r w:rsidRPr="00C87580">
        <w:rPr>
          <w:lang w:eastAsia="cs-CZ"/>
        </w:rPr>
        <w:t>tramvaji</w:t>
      </w:r>
      <w:r w:rsidR="00A7343F" w:rsidRPr="00C87580">
        <w:rPr>
          <w:lang w:eastAsia="cs-CZ"/>
        </w:rPr>
        <w:t xml:space="preserve"> (návaznost na linku 92)</w:t>
      </w:r>
      <w:r w:rsidR="00603310" w:rsidRPr="00C87580">
        <w:rPr>
          <w:lang w:eastAsia="cs-CZ"/>
        </w:rPr>
        <w:t>, v úseku Vinořský hřbitov – Palmovka bude nahrazena novou linkou 916, na kterou bude garantovaně navazovat</w:t>
      </w:r>
      <w:r w:rsidRPr="00C87580">
        <w:rPr>
          <w:lang w:eastAsia="cs-CZ"/>
        </w:rPr>
        <w:t>.</w:t>
      </w:r>
      <w:r w:rsidR="00603310" w:rsidRPr="00C87580">
        <w:rPr>
          <w:lang w:eastAsia="cs-CZ"/>
        </w:rPr>
        <w:t xml:space="preserve"> Provoz této linky bude obnoven až po obnovení denního provozu pražské MHD do půlnoci.</w:t>
      </w:r>
      <w:r w:rsidR="00D36F42">
        <w:rPr>
          <w:lang w:eastAsia="cs-CZ"/>
        </w:rPr>
        <w:t xml:space="preserve"> </w:t>
      </w:r>
      <w:bookmarkStart w:id="9" w:name="_GoBack"/>
      <w:bookmarkEnd w:id="9"/>
      <w:r w:rsidRPr="00C87580">
        <w:rPr>
          <w:lang w:eastAsia="cs-CZ"/>
        </w:rPr>
        <w:t>Ostatní linky v oblasti (</w:t>
      </w:r>
      <w:r w:rsidRPr="00C87580">
        <w:rPr>
          <w:b/>
          <w:lang w:eastAsia="cs-CZ"/>
        </w:rPr>
        <w:t>182, 185, 202, 375, 376 a 37</w:t>
      </w:r>
      <w:r w:rsidR="00603310" w:rsidRPr="00C87580">
        <w:rPr>
          <w:b/>
          <w:lang w:eastAsia="cs-CZ"/>
        </w:rPr>
        <w:t>8</w:t>
      </w:r>
      <w:r w:rsidR="00603310" w:rsidRPr="00C87580">
        <w:rPr>
          <w:lang w:eastAsia="cs-CZ"/>
        </w:rPr>
        <w:t>)</w:t>
      </w:r>
      <w:r w:rsidRPr="00C87580">
        <w:rPr>
          <w:lang w:eastAsia="cs-CZ"/>
        </w:rPr>
        <w:t xml:space="preserve"> se neměn</w:t>
      </w:r>
      <w:r w:rsidR="00603310" w:rsidRPr="00C87580">
        <w:rPr>
          <w:lang w:eastAsia="cs-CZ"/>
        </w:rPr>
        <w:t>í</w:t>
      </w:r>
      <w:r w:rsidRPr="00C87580">
        <w:rPr>
          <w:lang w:eastAsia="cs-CZ"/>
        </w:rPr>
        <w:t>).</w:t>
      </w:r>
    </w:p>
    <w:sectPr w:rsidR="000D6182" w:rsidRPr="00C87580" w:rsidSect="000A588A">
      <w:type w:val="continuous"/>
      <w:pgSz w:w="11907" w:h="16840" w:code="9"/>
      <w:pgMar w:top="1418" w:right="1134" w:bottom="1134" w:left="1134" w:header="567" w:footer="567"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1AA1" w:rsidRDefault="00531AA1">
      <w:r>
        <w:separator/>
      </w:r>
    </w:p>
  </w:endnote>
  <w:endnote w:type="continuationSeparator" w:id="0">
    <w:p w:rsidR="00531AA1" w:rsidRDefault="00531A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herit">
    <w:altName w:val="Times New Roman"/>
    <w:panose1 w:val="00000000000000000000"/>
    <w:charset w:val="00"/>
    <w:family w:val="roman"/>
    <w:notTrueType/>
    <w:pitch w:val="default"/>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0E7D" w:rsidRDefault="00170E7D">
    <w:pPr>
      <w:pStyle w:val="Zpat"/>
    </w:pPr>
    <w:r>
      <w:rPr>
        <w:noProof/>
        <w:lang w:eastAsia="cs-CZ"/>
      </w:rPr>
      <w:drawing>
        <wp:anchor distT="0" distB="0" distL="114300" distR="114300" simplePos="0" relativeHeight="251659264" behindDoc="0" locked="0" layoutInCell="1" allowOverlap="1">
          <wp:simplePos x="0" y="0"/>
          <wp:positionH relativeFrom="column">
            <wp:posOffset>716915</wp:posOffset>
          </wp:positionH>
          <wp:positionV relativeFrom="paragraph">
            <wp:posOffset>-163830</wp:posOffset>
          </wp:positionV>
          <wp:extent cx="1483995" cy="215900"/>
          <wp:effectExtent l="0" t="0" r="0" b="0"/>
          <wp:wrapNone/>
          <wp:docPr id="6" name="obráze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3995" cy="21590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cs-CZ"/>
      </w:rPr>
      <w:drawing>
        <wp:anchor distT="0" distB="0" distL="114300" distR="114300" simplePos="0" relativeHeight="251657216" behindDoc="0" locked="0" layoutInCell="1" allowOverlap="1">
          <wp:simplePos x="0" y="0"/>
          <wp:positionH relativeFrom="column">
            <wp:posOffset>99695</wp:posOffset>
          </wp:positionH>
          <wp:positionV relativeFrom="paragraph">
            <wp:posOffset>-172085</wp:posOffset>
          </wp:positionV>
          <wp:extent cx="527050" cy="252095"/>
          <wp:effectExtent l="0" t="0" r="0" b="0"/>
          <wp:wrapNone/>
          <wp:docPr id="5" name="obrázek 21" descr="Ropid_délka_bar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1" descr="Ropid_délka_barv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27050" cy="25209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cs-CZ"/>
      </w:rPr>
      <mc:AlternateContent>
        <mc:Choice Requires="wps">
          <w:drawing>
            <wp:anchor distT="0" distB="0" distL="114300" distR="114300" simplePos="0" relativeHeight="251656192" behindDoc="0" locked="0" layoutInCell="1" allowOverlap="1">
              <wp:simplePos x="0" y="0"/>
              <wp:positionH relativeFrom="column">
                <wp:posOffset>36195</wp:posOffset>
              </wp:positionH>
              <wp:positionV relativeFrom="margin">
                <wp:posOffset>8461375</wp:posOffset>
              </wp:positionV>
              <wp:extent cx="3996055" cy="360045"/>
              <wp:effectExtent l="0" t="0" r="0" b="0"/>
              <wp:wrapNone/>
              <wp:docPr id="4"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96055" cy="360045"/>
                      </a:xfrm>
                      <a:prstGeom prst="roundRect">
                        <a:avLst>
                          <a:gd name="adj" fmla="val 16667"/>
                        </a:avLst>
                      </a:prstGeom>
                      <a:solidFill>
                        <a:srgbClr val="FFFFFF"/>
                      </a:solidFill>
                      <a:ln>
                        <a:noFill/>
                      </a:ln>
                      <a:effectLst/>
                      <a:extLst>
                        <a:ext uri="{91240B29-F687-4F45-9708-019B960494DF}">
                          <a14:hiddenLine xmlns:a14="http://schemas.microsoft.com/office/drawing/2010/main" w="28575" algn="ctr">
                            <a:solidFill>
                              <a:srgbClr val="FFFFFF"/>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70E7D" w:rsidRDefault="00170E7D" w:rsidP="00053FD7">
                          <w:pPr>
                            <w:spacing w:before="40"/>
                            <w:ind w:left="1134" w:right="148" w:firstLine="0"/>
                            <w:jc w:val="right"/>
                            <w:rPr>
                              <w:rFonts w:cs="Arial"/>
                              <w:sz w:val="16"/>
                              <w:szCs w:val="16"/>
                            </w:rPr>
                          </w:pPr>
                          <w:r>
                            <w:rPr>
                              <w:rFonts w:cs="Arial"/>
                              <w:sz w:val="16"/>
                              <w:szCs w:val="16"/>
                            </w:rPr>
                            <w:t>Rytířská 10, Praha 1, 110 00</w:t>
                          </w:r>
                        </w:p>
                        <w:p w:rsidR="00170E7D" w:rsidRDefault="00D36F42" w:rsidP="00053FD7">
                          <w:pPr>
                            <w:spacing w:before="40"/>
                            <w:ind w:left="1134" w:right="148" w:firstLine="0"/>
                            <w:jc w:val="right"/>
                            <w:rPr>
                              <w:sz w:val="16"/>
                              <w:szCs w:val="16"/>
                            </w:rPr>
                          </w:pPr>
                          <w:hyperlink r:id="rId3" w:history="1">
                            <w:r w:rsidR="00170E7D" w:rsidRPr="00C15474">
                              <w:rPr>
                                <w:rStyle w:val="Hypertextovodkaz"/>
                                <w:rFonts w:cs="Arial"/>
                                <w:sz w:val="16"/>
                                <w:szCs w:val="16"/>
                              </w:rPr>
                              <w:t>ropid@ropid.cz</w:t>
                            </w:r>
                          </w:hyperlink>
                          <w:r w:rsidR="00170E7D">
                            <w:rPr>
                              <w:rFonts w:cs="Arial"/>
                              <w:sz w:val="16"/>
                              <w:szCs w:val="16"/>
                            </w:rPr>
                            <w:t xml:space="preserve">, </w:t>
                          </w:r>
                          <w:hyperlink r:id="rId4" w:history="1">
                            <w:r w:rsidR="00170E7D" w:rsidRPr="00C15474">
                              <w:rPr>
                                <w:rStyle w:val="Hypertextovodkaz"/>
                                <w:rFonts w:cs="Arial"/>
                                <w:sz w:val="16"/>
                                <w:szCs w:val="16"/>
                              </w:rPr>
                              <w:t>idsk@idsk.cz</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9" o:spid="_x0000_s1028" style="position:absolute;left:0;text-align:left;margin-left:2.85pt;margin-top:666.25pt;width:314.65pt;height:28.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" stroked="f" strokecolor="white" strokeweight="2.25pt">
              <v:textbox inset="0,0,0,0">
                <w:txbxContent>
                  <w:p w:rsidR="00170E7D" w:rsidRDefault="00170E7D" w:rsidP="00053FD7">
                    <w:pPr>
                      <w:spacing w:before="40"/>
                      <w:ind w:left="1134" w:right="148" w:firstLine="0"/>
                      <w:jc w:val="right"/>
                      <w:rPr>
                        <w:rFonts w:cs="Arial"/>
                        <w:sz w:val="16"/>
                        <w:szCs w:val="16"/>
                      </w:rPr>
                    </w:pPr>
                    <w:r>
                      <w:rPr>
                        <w:rFonts w:cs="Arial"/>
                        <w:sz w:val="16"/>
                        <w:szCs w:val="16"/>
                      </w:rPr>
                      <w:t>Rytířská 10, Praha 1, 110 00</w:t>
                    </w:r>
                  </w:p>
                  <w:p w:rsidR="00170E7D" w:rsidRDefault="00D36F42" w:rsidP="00053FD7">
                    <w:pPr>
                      <w:spacing w:before="40"/>
                      <w:ind w:left="1134" w:right="148" w:firstLine="0"/>
                      <w:jc w:val="right"/>
                      <w:rPr>
                        <w:sz w:val="16"/>
                        <w:szCs w:val="16"/>
                      </w:rPr>
                    </w:pPr>
                    <w:hyperlink r:id="rId5" w:history="1">
                      <w:r w:rsidR="00170E7D" w:rsidRPr="00C15474">
                        <w:rPr>
                          <w:rStyle w:val="Hypertextovodkaz"/>
                          <w:rFonts w:cs="Arial"/>
                          <w:sz w:val="16"/>
                          <w:szCs w:val="16"/>
                        </w:rPr>
                        <w:t>ropid@ropid.cz</w:t>
                      </w:r>
                    </w:hyperlink>
                    <w:r w:rsidR="00170E7D">
                      <w:rPr>
                        <w:rFonts w:cs="Arial"/>
                        <w:sz w:val="16"/>
                        <w:szCs w:val="16"/>
                      </w:rPr>
                      <w:t xml:space="preserve">, </w:t>
                    </w:r>
                    <w:hyperlink r:id="rId6" w:history="1">
                      <w:r w:rsidR="00170E7D" w:rsidRPr="00C15474">
                        <w:rPr>
                          <w:rStyle w:val="Hypertextovodkaz"/>
                          <w:rFonts w:cs="Arial"/>
                          <w:sz w:val="16"/>
                          <w:szCs w:val="16"/>
                        </w:rPr>
                        <w:t>idsk@idsk.cz</w:t>
                      </w:r>
                    </w:hyperlink>
                  </w:p>
                </w:txbxContent>
              </v:textbox>
              <w10:wrap anchory="margin"/>
            </v:roundrect>
          </w:pict>
        </mc:Fallback>
      </mc:AlternateContent>
    </w:r>
    <w:r>
      <w:rPr>
        <w:noProof/>
        <w:lang w:eastAsia="cs-CZ"/>
      </w:rPr>
      <mc:AlternateContent>
        <mc:Choice Requires="wps">
          <w:drawing>
            <wp:anchor distT="0" distB="0" distL="114300" distR="114300" simplePos="0" relativeHeight="251658240" behindDoc="0" locked="0" layoutInCell="1" allowOverlap="1">
              <wp:simplePos x="0" y="0"/>
              <wp:positionH relativeFrom="column">
                <wp:posOffset>4073525</wp:posOffset>
              </wp:positionH>
              <wp:positionV relativeFrom="margin">
                <wp:posOffset>8461375</wp:posOffset>
              </wp:positionV>
              <wp:extent cx="2016125" cy="360045"/>
              <wp:effectExtent l="0" t="0" r="0" b="0"/>
              <wp:wrapNone/>
              <wp:docPr id="3"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6125" cy="360045"/>
                      </a:xfrm>
                      <a:prstGeom prst="roundRect">
                        <a:avLst>
                          <a:gd name="adj" fmla="val 16667"/>
                        </a:avLst>
                      </a:prstGeom>
                      <a:solidFill>
                        <a:srgbClr val="FFFFFF"/>
                      </a:solidFill>
                      <a:ln>
                        <a:noFill/>
                      </a:ln>
                      <a:effectLst/>
                      <a:extLst>
                        <a:ext uri="{91240B29-F687-4F45-9708-019B960494DF}">
                          <a14:hiddenLine xmlns:a14="http://schemas.microsoft.com/office/drawing/2010/main" w="28575" algn="ctr">
                            <a:solidFill>
                              <a:srgbClr val="FFFFFF"/>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70E7D" w:rsidRDefault="00170E7D">
                          <w:pPr>
                            <w:spacing w:before="40"/>
                            <w:ind w:left="57" w:firstLine="0"/>
                            <w:rPr>
                              <w:rFonts w:cs="Arial"/>
                              <w:sz w:val="16"/>
                              <w:szCs w:val="16"/>
                            </w:rPr>
                          </w:pPr>
                          <w:r>
                            <w:rPr>
                              <w:rFonts w:cs="Arial"/>
                              <w:sz w:val="16"/>
                              <w:szCs w:val="16"/>
                            </w:rPr>
                            <w:t>Informace o Pražské integrované dopravě:</w:t>
                          </w:r>
                        </w:p>
                        <w:p w:rsidR="00170E7D" w:rsidRDefault="00D36F42">
                          <w:pPr>
                            <w:spacing w:before="40"/>
                            <w:ind w:left="57" w:firstLine="0"/>
                            <w:rPr>
                              <w:rFonts w:cs="Arial"/>
                              <w:sz w:val="16"/>
                              <w:szCs w:val="16"/>
                            </w:rPr>
                          </w:pPr>
                          <w:hyperlink r:id="rId7" w:history="1">
                            <w:r w:rsidR="00170E7D" w:rsidRPr="00C15474">
                              <w:rPr>
                                <w:rStyle w:val="Hypertextovodkaz"/>
                                <w:rFonts w:cs="Arial"/>
                                <w:sz w:val="16"/>
                                <w:szCs w:val="16"/>
                              </w:rPr>
                              <w:t>www.pid.cz</w:t>
                            </w:r>
                          </w:hyperlink>
                          <w:r w:rsidR="00170E7D">
                            <w:rPr>
                              <w:rFonts w:cs="Arial"/>
                              <w:sz w:val="16"/>
                              <w:szCs w:val="16"/>
                            </w:rPr>
                            <w:t xml:space="preserve"> nebo 234 704 560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2" o:spid="_x0000_s1029" style="position:absolute;left:0;text-align:left;margin-left:320.75pt;margin-top:666.25pt;width:158.75pt;height:28.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" stroked="f" strokecolor="white" strokeweight="2.25pt">
              <v:textbox inset="0,0,0,0">
                <w:txbxContent>
                  <w:p w:rsidR="00170E7D" w:rsidRDefault="00170E7D">
                    <w:pPr>
                      <w:spacing w:before="40"/>
                      <w:ind w:left="57" w:firstLine="0"/>
                      <w:rPr>
                        <w:rFonts w:cs="Arial"/>
                        <w:sz w:val="16"/>
                        <w:szCs w:val="16"/>
                      </w:rPr>
                    </w:pPr>
                    <w:r>
                      <w:rPr>
                        <w:rFonts w:cs="Arial"/>
                        <w:sz w:val="16"/>
                        <w:szCs w:val="16"/>
                      </w:rPr>
                      <w:t>Informace o Pražské integrované dopravě:</w:t>
                    </w:r>
                  </w:p>
                  <w:p w:rsidR="00170E7D" w:rsidRDefault="00D36F42">
                    <w:pPr>
                      <w:spacing w:before="40"/>
                      <w:ind w:left="57" w:firstLine="0"/>
                      <w:rPr>
                        <w:rFonts w:cs="Arial"/>
                        <w:sz w:val="16"/>
                        <w:szCs w:val="16"/>
                      </w:rPr>
                    </w:pPr>
                    <w:hyperlink r:id="rId8" w:history="1">
                      <w:r w:rsidR="00170E7D" w:rsidRPr="00C15474">
                        <w:rPr>
                          <w:rStyle w:val="Hypertextovodkaz"/>
                          <w:rFonts w:cs="Arial"/>
                          <w:sz w:val="16"/>
                          <w:szCs w:val="16"/>
                        </w:rPr>
                        <w:t>www.pid.cz</w:t>
                      </w:r>
                    </w:hyperlink>
                    <w:r w:rsidR="00170E7D">
                      <w:rPr>
                        <w:rFonts w:cs="Arial"/>
                        <w:sz w:val="16"/>
                        <w:szCs w:val="16"/>
                      </w:rPr>
                      <w:t xml:space="preserve"> nebo 234 704 560</w:t>
                    </w:r>
                  </w:p>
                </w:txbxContent>
              </v:textbox>
              <w10:wrap anchory="margin"/>
            </v:roundrect>
          </w:pict>
        </mc:Fallback>
      </mc:AlternateContent>
    </w:r>
    <w:r>
      <w:rPr>
        <w:noProof/>
        <w:lang w:eastAsia="cs-CZ"/>
      </w:rPr>
      <mc:AlternateContent>
        <mc:Choice Requires="wps">
          <w:drawing>
            <wp:anchor distT="0" distB="0" distL="114300" distR="114300" simplePos="0" relativeHeight="251661312" behindDoc="1" locked="0" layoutInCell="1" allowOverlap="1">
              <wp:simplePos x="0" y="0"/>
              <wp:positionH relativeFrom="column">
                <wp:posOffset>0</wp:posOffset>
              </wp:positionH>
              <wp:positionV relativeFrom="margin">
                <wp:posOffset>8425180</wp:posOffset>
              </wp:positionV>
              <wp:extent cx="6120130" cy="431800"/>
              <wp:effectExtent l="0" t="0" r="0" b="0"/>
              <wp:wrapNone/>
              <wp:docPr id="2"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431800"/>
                      </a:xfrm>
                      <a:prstGeom prst="rect">
                        <a:avLst/>
                      </a:prstGeom>
                      <a:solidFill>
                        <a:srgbClr val="003366"/>
                      </a:solidFill>
                      <a:ln>
                        <a:noFill/>
                      </a:ln>
                      <a:effectLst/>
                      <a:extLst>
                        <a:ext uri="{91240B29-F687-4F45-9708-019B960494DF}">
                          <a14:hiddenLine xmlns:a14="http://schemas.microsoft.com/office/drawing/2010/main" w="28575" algn="ctr">
                            <a:solidFill>
                              <a:srgbClr val="FFFFFF"/>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BD8C0C" id="Rectangle 18" o:spid="_x0000_s1026" style="position:absolute;margin-left:0;margin-top:663.4pt;width:481.9pt;height:3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" fillcolor="#036" stroked="f" strokecolor="white" strokeweight="2.25pt">
              <v:textbox inset="0,0,0,0"/>
              <w10:wrap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1AA1" w:rsidRDefault="00531AA1">
      <w:r>
        <w:separator/>
      </w:r>
    </w:p>
  </w:footnote>
  <w:footnote w:type="continuationSeparator" w:id="0">
    <w:p w:rsidR="00531AA1" w:rsidRDefault="00531A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0E7D" w:rsidRDefault="00170E7D">
    <w:pPr>
      <w:pStyle w:val="Zhlav"/>
      <w:tabs>
        <w:tab w:val="clear" w:pos="4536"/>
        <w:tab w:val="clear" w:pos="9072"/>
        <w:tab w:val="right" w:pos="9639"/>
      </w:tabs>
      <w:jc w:val="left"/>
      <w:rPr>
        <w:rFonts w:cs="Arial"/>
        <w:sz w:val="24"/>
        <w:szCs w:val="24"/>
      </w:rPr>
    </w:pPr>
    <w:r>
      <w:rPr>
        <w:rFonts w:cs="Arial"/>
        <w:noProof/>
        <w:sz w:val="24"/>
        <w:szCs w:val="24"/>
        <w:lang w:eastAsia="cs-CZ"/>
      </w:rPr>
      <w:drawing>
        <wp:inline distT="0" distB="0" distL="0" distR="0">
          <wp:extent cx="2124075" cy="352425"/>
          <wp:effectExtent l="0" t="0" r="0" b="0"/>
          <wp:docPr id="1" name="obrázek 1" descr="PID 3_logo a text_k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PID 3_logo a text_kr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24075" cy="352425"/>
                  </a:xfrm>
                  <a:prstGeom prst="rect">
                    <a:avLst/>
                  </a:prstGeom>
                  <a:noFill/>
                  <a:ln>
                    <a:noFill/>
                  </a:ln>
                </pic:spPr>
              </pic:pic>
            </a:graphicData>
          </a:graphic>
        </wp:inline>
      </w:drawing>
    </w:r>
    <w:r>
      <w:rPr>
        <w:rFonts w:cs="Arial"/>
        <w:sz w:val="24"/>
        <w:szCs w:val="24"/>
      </w:rPr>
      <w:tab/>
    </w:r>
    <w:r>
      <w:rPr>
        <w:rStyle w:val="slostrnky"/>
      </w:rPr>
      <w:fldChar w:fldCharType="begin"/>
    </w:r>
    <w:r>
      <w:rPr>
        <w:rStyle w:val="slostrnky"/>
      </w:rPr>
      <w:instrText xml:space="preserve"> PAGE </w:instrText>
    </w:r>
    <w:r>
      <w:rPr>
        <w:rStyle w:val="slostrnky"/>
      </w:rPr>
      <w:fldChar w:fldCharType="separate"/>
    </w:r>
    <w:r w:rsidR="00D36F42">
      <w:rPr>
        <w:rStyle w:val="slostrnky"/>
        <w:noProof/>
      </w:rPr>
      <w:t>8</w:t>
    </w:r>
    <w:r>
      <w:rPr>
        <w:rStyle w:val="slostrnky"/>
      </w:rPr>
      <w:fldChar w:fldCharType="end"/>
    </w:r>
    <w:r>
      <w:rPr>
        <w:rStyle w:val="slostrnky"/>
      </w:rPr>
      <w:t>/</w:t>
    </w:r>
    <w:r>
      <w:rPr>
        <w:rStyle w:val="slostrnky"/>
      </w:rPr>
      <w:fldChar w:fldCharType="begin"/>
    </w:r>
    <w:r>
      <w:rPr>
        <w:rStyle w:val="slostrnky"/>
      </w:rPr>
      <w:instrText xml:space="preserve"> NUMPAGES </w:instrText>
    </w:r>
    <w:r>
      <w:rPr>
        <w:rStyle w:val="slostrnky"/>
      </w:rPr>
      <w:fldChar w:fldCharType="separate"/>
    </w:r>
    <w:r w:rsidR="00D36F42">
      <w:rPr>
        <w:rStyle w:val="slostrnky"/>
        <w:noProof/>
      </w:rPr>
      <w:t>8</w:t>
    </w:r>
    <w:r>
      <w:rPr>
        <w:rStyle w:val="slostrnky"/>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0E7D" w:rsidRDefault="00170E7D">
    <w:pPr>
      <w:pStyle w:val="Zhlav"/>
    </w:pPr>
    <w:r>
      <w:rPr>
        <w:noProof/>
        <w:lang w:eastAsia="cs-CZ"/>
      </w:rPr>
      <mc:AlternateContent>
        <mc:Choice Requires="wps">
          <w:drawing>
            <wp:anchor distT="0" distB="0" distL="114300" distR="114300" simplePos="0" relativeHeight="251655168" behindDoc="0" locked="0" layoutInCell="1" allowOverlap="1">
              <wp:simplePos x="0" y="0"/>
              <wp:positionH relativeFrom="column">
                <wp:posOffset>1080135</wp:posOffset>
              </wp:positionH>
              <wp:positionV relativeFrom="paragraph">
                <wp:posOffset>612140</wp:posOffset>
              </wp:positionV>
              <wp:extent cx="5039995" cy="324485"/>
              <wp:effectExtent l="0" t="0" r="8255" b="0"/>
              <wp:wrapNone/>
              <wp:docPr id="9"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39995" cy="324485"/>
                      </a:xfrm>
                      <a:prstGeom prst="roundRect">
                        <a:avLst>
                          <a:gd name="adj" fmla="val 16667"/>
                        </a:avLst>
                      </a:prstGeom>
                      <a:solidFill>
                        <a:srgbClr val="003366"/>
                      </a:solidFill>
                      <a:ln w="25400">
                        <a:solidFill>
                          <a:srgbClr val="FFFFFF"/>
                        </a:solidFill>
                        <a:round/>
                        <a:headEnd/>
                        <a:tailEnd/>
                      </a:ln>
                    </wps:spPr>
                    <wps:txbx>
                      <w:txbxContent>
                        <w:p w:rsidR="00170E7D" w:rsidRPr="001F5304" w:rsidRDefault="00170E7D">
                          <w:pPr>
                            <w:ind w:firstLine="0"/>
                            <w:jc w:val="center"/>
                            <w:rPr>
                              <w:rFonts w:cs="Arial"/>
                              <w:b/>
                              <w:color w:val="FFFFFF"/>
                              <w:sz w:val="32"/>
                              <w:szCs w:val="32"/>
                            </w:rPr>
                          </w:pPr>
                          <w:r w:rsidRPr="001F5304">
                            <w:rPr>
                              <w:rFonts w:cs="Arial"/>
                              <w:b/>
                              <w:color w:val="FFFFFF"/>
                              <w:sz w:val="32"/>
                              <w:szCs w:val="32"/>
                            </w:rPr>
                            <w:t xml:space="preserve">Číslo </w:t>
                          </w:r>
                          <w:r w:rsidR="001B2279">
                            <w:rPr>
                              <w:rFonts w:cs="Arial"/>
                              <w:b/>
                              <w:color w:val="FFFFFF"/>
                              <w:sz w:val="32"/>
                              <w:szCs w:val="32"/>
                            </w:rPr>
                            <w:t>20</w:t>
                          </w:r>
                          <w:r w:rsidRPr="001F5304">
                            <w:rPr>
                              <w:rFonts w:cs="Arial"/>
                              <w:b/>
                              <w:color w:val="FFFFFF"/>
                              <w:sz w:val="32"/>
                              <w:szCs w:val="32"/>
                            </w:rPr>
                            <w:t xml:space="preserve"> / 20</w:t>
                          </w:r>
                          <w:r>
                            <w:rPr>
                              <w:rFonts w:cs="Arial"/>
                              <w:b/>
                              <w:color w:val="FFFFFF"/>
                              <w:sz w:val="32"/>
                              <w:szCs w:val="32"/>
                            </w:rPr>
                            <w:t>20</w:t>
                          </w:r>
                          <w:r w:rsidRPr="001F5304">
                            <w:rPr>
                              <w:rFonts w:cs="Arial"/>
                              <w:b/>
                              <w:color w:val="FFFFFF"/>
                              <w:sz w:val="32"/>
                              <w:szCs w:val="32"/>
                            </w:rPr>
                            <w:t xml:space="preserve"> • Vyšlo </w:t>
                          </w:r>
                          <w:r w:rsidR="0008222D">
                            <w:rPr>
                              <w:rFonts w:cs="Arial"/>
                              <w:b/>
                              <w:color w:val="FFFFFF"/>
                              <w:sz w:val="32"/>
                              <w:szCs w:val="32"/>
                            </w:rPr>
                            <w:t>7</w:t>
                          </w:r>
                          <w:r>
                            <w:rPr>
                              <w:rFonts w:cs="Arial"/>
                              <w:b/>
                              <w:color w:val="FFFFFF"/>
                              <w:sz w:val="32"/>
                              <w:szCs w:val="32"/>
                            </w:rPr>
                            <w:t>.</w:t>
                          </w:r>
                          <w:r w:rsidRPr="001F5304">
                            <w:rPr>
                              <w:rFonts w:cs="Arial"/>
                              <w:b/>
                              <w:color w:val="FFFFFF"/>
                              <w:sz w:val="32"/>
                              <w:szCs w:val="32"/>
                            </w:rPr>
                            <w:t xml:space="preserve"> </w:t>
                          </w:r>
                          <w:r>
                            <w:rPr>
                              <w:rFonts w:cs="Arial"/>
                              <w:b/>
                              <w:color w:val="FFFFFF"/>
                              <w:sz w:val="32"/>
                              <w:szCs w:val="32"/>
                            </w:rPr>
                            <w:t>1</w:t>
                          </w:r>
                          <w:r w:rsidR="001B2279">
                            <w:rPr>
                              <w:rFonts w:cs="Arial"/>
                              <w:b/>
                              <w:color w:val="FFFFFF"/>
                              <w:sz w:val="32"/>
                              <w:szCs w:val="32"/>
                            </w:rPr>
                            <w:t>2</w:t>
                          </w:r>
                          <w:r w:rsidRPr="001F5304">
                            <w:rPr>
                              <w:rFonts w:cs="Arial"/>
                              <w:b/>
                              <w:color w:val="FFFFFF"/>
                              <w:sz w:val="32"/>
                              <w:szCs w:val="32"/>
                            </w:rPr>
                            <w:t>. 20</w:t>
                          </w:r>
                          <w:r>
                            <w:rPr>
                              <w:rFonts w:cs="Arial"/>
                              <w:b/>
                              <w:color w:val="FFFFFF"/>
                              <w:sz w:val="32"/>
                              <w:szCs w:val="32"/>
                            </w:rPr>
                            <w:t>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8" o:spid="_x0000_s1026" style="position:absolute;left:0;text-align:left;margin-left:85.05pt;margin-top:48.2pt;width:396.85pt;height:25.5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" fillcolor="#036" strokecolor="white" strokeweight="2pt">
              <v:textbox inset="0,0,0,0">
                <w:txbxContent>
                  <w:p w:rsidR="00170E7D" w:rsidRPr="001F5304" w:rsidRDefault="00170E7D">
                    <w:pPr>
                      <w:ind w:firstLine="0"/>
                      <w:jc w:val="center"/>
                      <w:rPr>
                        <w:rFonts w:cs="Arial"/>
                        <w:b/>
                        <w:color w:val="FFFFFF"/>
                        <w:sz w:val="32"/>
                        <w:szCs w:val="32"/>
                      </w:rPr>
                    </w:pPr>
                    <w:r w:rsidRPr="001F5304">
                      <w:rPr>
                        <w:rFonts w:cs="Arial"/>
                        <w:b/>
                        <w:color w:val="FFFFFF"/>
                        <w:sz w:val="32"/>
                        <w:szCs w:val="32"/>
                      </w:rPr>
                      <w:t xml:space="preserve">Číslo </w:t>
                    </w:r>
                    <w:r w:rsidR="001B2279">
                      <w:rPr>
                        <w:rFonts w:cs="Arial"/>
                        <w:b/>
                        <w:color w:val="FFFFFF"/>
                        <w:sz w:val="32"/>
                        <w:szCs w:val="32"/>
                      </w:rPr>
                      <w:t>20</w:t>
                    </w:r>
                    <w:r w:rsidRPr="001F5304">
                      <w:rPr>
                        <w:rFonts w:cs="Arial"/>
                        <w:b/>
                        <w:color w:val="FFFFFF"/>
                        <w:sz w:val="32"/>
                        <w:szCs w:val="32"/>
                      </w:rPr>
                      <w:t xml:space="preserve"> / 20</w:t>
                    </w:r>
                    <w:r>
                      <w:rPr>
                        <w:rFonts w:cs="Arial"/>
                        <w:b/>
                        <w:color w:val="FFFFFF"/>
                        <w:sz w:val="32"/>
                        <w:szCs w:val="32"/>
                      </w:rPr>
                      <w:t>20</w:t>
                    </w:r>
                    <w:r w:rsidRPr="001F5304">
                      <w:rPr>
                        <w:rFonts w:cs="Arial"/>
                        <w:b/>
                        <w:color w:val="FFFFFF"/>
                        <w:sz w:val="32"/>
                        <w:szCs w:val="32"/>
                      </w:rPr>
                      <w:t xml:space="preserve"> • Vyšlo </w:t>
                    </w:r>
                    <w:r w:rsidR="0008222D">
                      <w:rPr>
                        <w:rFonts w:cs="Arial"/>
                        <w:b/>
                        <w:color w:val="FFFFFF"/>
                        <w:sz w:val="32"/>
                        <w:szCs w:val="32"/>
                      </w:rPr>
                      <w:t>7</w:t>
                    </w:r>
                    <w:r>
                      <w:rPr>
                        <w:rFonts w:cs="Arial"/>
                        <w:b/>
                        <w:color w:val="FFFFFF"/>
                        <w:sz w:val="32"/>
                        <w:szCs w:val="32"/>
                      </w:rPr>
                      <w:t>.</w:t>
                    </w:r>
                    <w:r w:rsidRPr="001F5304">
                      <w:rPr>
                        <w:rFonts w:cs="Arial"/>
                        <w:b/>
                        <w:color w:val="FFFFFF"/>
                        <w:sz w:val="32"/>
                        <w:szCs w:val="32"/>
                      </w:rPr>
                      <w:t xml:space="preserve"> </w:t>
                    </w:r>
                    <w:r>
                      <w:rPr>
                        <w:rFonts w:cs="Arial"/>
                        <w:b/>
                        <w:color w:val="FFFFFF"/>
                        <w:sz w:val="32"/>
                        <w:szCs w:val="32"/>
                      </w:rPr>
                      <w:t>1</w:t>
                    </w:r>
                    <w:r w:rsidR="001B2279">
                      <w:rPr>
                        <w:rFonts w:cs="Arial"/>
                        <w:b/>
                        <w:color w:val="FFFFFF"/>
                        <w:sz w:val="32"/>
                        <w:szCs w:val="32"/>
                      </w:rPr>
                      <w:t>2</w:t>
                    </w:r>
                    <w:r w:rsidRPr="001F5304">
                      <w:rPr>
                        <w:rFonts w:cs="Arial"/>
                        <w:b/>
                        <w:color w:val="FFFFFF"/>
                        <w:sz w:val="32"/>
                        <w:szCs w:val="32"/>
                      </w:rPr>
                      <w:t>. 20</w:t>
                    </w:r>
                    <w:r>
                      <w:rPr>
                        <w:rFonts w:cs="Arial"/>
                        <w:b/>
                        <w:color w:val="FFFFFF"/>
                        <w:sz w:val="32"/>
                        <w:szCs w:val="32"/>
                      </w:rPr>
                      <w:t>20</w:t>
                    </w:r>
                  </w:p>
                </w:txbxContent>
              </v:textbox>
            </v:roundrect>
          </w:pict>
        </mc:Fallback>
      </mc:AlternateContent>
    </w:r>
    <w:r>
      <w:rPr>
        <w:noProof/>
        <w:lang w:eastAsia="cs-CZ"/>
      </w:rPr>
      <mc:AlternateContent>
        <mc:Choice Requires="wps">
          <w:drawing>
            <wp:anchor distT="0" distB="0" distL="114300" distR="114300" simplePos="0" relativeHeight="251654144" behindDoc="0" locked="0" layoutInCell="1" allowOverlap="1">
              <wp:simplePos x="0" y="0"/>
              <wp:positionH relativeFrom="column">
                <wp:posOffset>1908175</wp:posOffset>
              </wp:positionH>
              <wp:positionV relativeFrom="paragraph">
                <wp:posOffset>144145</wp:posOffset>
              </wp:positionV>
              <wp:extent cx="4211955" cy="504190"/>
              <wp:effectExtent l="19050" t="19050" r="0" b="0"/>
              <wp:wrapNone/>
              <wp:docPr id="8"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11955" cy="504190"/>
                      </a:xfrm>
                      <a:prstGeom prst="roundRect">
                        <a:avLst>
                          <a:gd name="adj" fmla="val 16667"/>
                        </a:avLst>
                      </a:prstGeom>
                      <a:solidFill>
                        <a:srgbClr val="003366"/>
                      </a:solidFill>
                      <a:ln w="28575">
                        <a:solidFill>
                          <a:srgbClr val="FFFFFF"/>
                        </a:solidFill>
                        <a:round/>
                        <a:headEnd/>
                        <a:tailEnd/>
                      </a:ln>
                    </wps:spPr>
                    <wps:txbx>
                      <w:txbxContent>
                        <w:p w:rsidR="00170E7D" w:rsidRDefault="00170E7D">
                          <w:pPr>
                            <w:ind w:firstLine="0"/>
                            <w:jc w:val="center"/>
                            <w:rPr>
                              <w:rFonts w:ascii="Arial Black" w:hAnsi="Arial Black"/>
                              <w:color w:val="FFFFFF"/>
                              <w:sz w:val="44"/>
                              <w:szCs w:val="44"/>
                            </w:rPr>
                          </w:pPr>
                          <w:r>
                            <w:rPr>
                              <w:rFonts w:ascii="Arial Black" w:hAnsi="Arial Black"/>
                              <w:color w:val="FFFFFF"/>
                              <w:sz w:val="44"/>
                              <w:szCs w:val="44"/>
                            </w:rPr>
                            <w:t>INFORMAČNÍ ZPRAVODAJ</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7" o:spid="_x0000_s1027" style="position:absolute;left:0;text-align:left;margin-left:150.25pt;margin-top:11.35pt;width:331.65pt;height:39.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" fillcolor="#036" strokecolor="white" strokeweight="2.25pt">
              <v:textbox inset="0,0,0,0">
                <w:txbxContent>
                  <w:p w:rsidR="00170E7D" w:rsidRDefault="00170E7D">
                    <w:pPr>
                      <w:ind w:firstLine="0"/>
                      <w:jc w:val="center"/>
                      <w:rPr>
                        <w:rFonts w:ascii="Arial Black" w:hAnsi="Arial Black"/>
                        <w:color w:val="FFFFFF"/>
                        <w:sz w:val="44"/>
                        <w:szCs w:val="44"/>
                      </w:rPr>
                    </w:pPr>
                    <w:r>
                      <w:rPr>
                        <w:rFonts w:ascii="Arial Black" w:hAnsi="Arial Black"/>
                        <w:color w:val="FFFFFF"/>
                        <w:sz w:val="44"/>
                        <w:szCs w:val="44"/>
                      </w:rPr>
                      <w:t>INFORMAČNÍ ZPRAVODAJ</w:t>
                    </w:r>
                  </w:p>
                </w:txbxContent>
              </v:textbox>
            </v:roundrect>
          </w:pict>
        </mc:Fallback>
      </mc:AlternateContent>
    </w:r>
    <w:r>
      <w:rPr>
        <w:noProof/>
        <w:lang w:eastAsia="cs-CZ"/>
      </w:rPr>
      <w:drawing>
        <wp:anchor distT="0" distB="0" distL="114300" distR="114300" simplePos="0" relativeHeight="251660288" behindDoc="1" locked="0" layoutInCell="1" allowOverlap="1">
          <wp:simplePos x="0" y="0"/>
          <wp:positionH relativeFrom="column">
            <wp:posOffset>3810</wp:posOffset>
          </wp:positionH>
          <wp:positionV relativeFrom="paragraph">
            <wp:posOffset>3810</wp:posOffset>
          </wp:positionV>
          <wp:extent cx="6118860" cy="1569085"/>
          <wp:effectExtent l="0" t="0" r="0" b="0"/>
          <wp:wrapNone/>
          <wp:docPr id="7" name="obrázek 9" descr="JVS_trojuhelnik_bar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9" descr="JVS_trojuhelnik_barv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8860" cy="156908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608A8"/>
    <w:multiLevelType w:val="multilevel"/>
    <w:tmpl w:val="981A8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846913"/>
    <w:multiLevelType w:val="hybridMultilevel"/>
    <w:tmpl w:val="A9661AD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A3A04E4"/>
    <w:multiLevelType w:val="multilevel"/>
    <w:tmpl w:val="A3FEC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EF7447"/>
    <w:multiLevelType w:val="hybridMultilevel"/>
    <w:tmpl w:val="2004BB20"/>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4" w15:restartNumberingAfterBreak="0">
    <w:nsid w:val="10A241D8"/>
    <w:multiLevelType w:val="hybridMultilevel"/>
    <w:tmpl w:val="61207A8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5" w15:restartNumberingAfterBreak="0">
    <w:nsid w:val="10C51A43"/>
    <w:multiLevelType w:val="multilevel"/>
    <w:tmpl w:val="3F4A6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B8389F"/>
    <w:multiLevelType w:val="hybridMultilevel"/>
    <w:tmpl w:val="37DC4A5A"/>
    <w:lvl w:ilvl="0" w:tplc="04050001">
      <w:start w:val="1"/>
      <w:numFmt w:val="bullet"/>
      <w:lvlText w:val=""/>
      <w:lvlJc w:val="left"/>
      <w:pPr>
        <w:ind w:left="1004" w:hanging="360"/>
      </w:pPr>
      <w:rPr>
        <w:rFonts w:ascii="Symbol" w:hAnsi="Symbol" w:hint="default"/>
      </w:rPr>
    </w:lvl>
    <w:lvl w:ilvl="1" w:tplc="04050003">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7" w15:restartNumberingAfterBreak="0">
    <w:nsid w:val="14972AF9"/>
    <w:multiLevelType w:val="hybridMultilevel"/>
    <w:tmpl w:val="B88E957E"/>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8" w15:restartNumberingAfterBreak="0">
    <w:nsid w:val="14B528DB"/>
    <w:multiLevelType w:val="multilevel"/>
    <w:tmpl w:val="200E05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50E7222"/>
    <w:multiLevelType w:val="multilevel"/>
    <w:tmpl w:val="C876E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A124CF1"/>
    <w:multiLevelType w:val="hybridMultilevel"/>
    <w:tmpl w:val="F4DE71E2"/>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1" w15:restartNumberingAfterBreak="0">
    <w:nsid w:val="1DC423AD"/>
    <w:multiLevelType w:val="hybridMultilevel"/>
    <w:tmpl w:val="A82E8E14"/>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2" w15:restartNumberingAfterBreak="0">
    <w:nsid w:val="1F9541B0"/>
    <w:multiLevelType w:val="multilevel"/>
    <w:tmpl w:val="77EE4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2E864FA"/>
    <w:multiLevelType w:val="hybridMultilevel"/>
    <w:tmpl w:val="3E2EBD0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4" w15:restartNumberingAfterBreak="0">
    <w:nsid w:val="23CB5762"/>
    <w:multiLevelType w:val="hybridMultilevel"/>
    <w:tmpl w:val="5F6C3C60"/>
    <w:lvl w:ilvl="0" w:tplc="1CDEF5DA">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5" w15:restartNumberingAfterBreak="0">
    <w:nsid w:val="245E5C10"/>
    <w:multiLevelType w:val="multilevel"/>
    <w:tmpl w:val="3B686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4E2314F"/>
    <w:multiLevelType w:val="hybridMultilevel"/>
    <w:tmpl w:val="CADA9E36"/>
    <w:lvl w:ilvl="0" w:tplc="3B741D48">
      <w:start w:val="76"/>
      <w:numFmt w:val="bullet"/>
      <w:lvlText w:val="-"/>
      <w:lvlJc w:val="left"/>
      <w:pPr>
        <w:ind w:left="1004" w:hanging="360"/>
      </w:pPr>
      <w:rPr>
        <w:rFonts w:ascii="inherit" w:eastAsia="Times New Roman" w:hAnsi="inherit" w:cs="Segoe UI"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7" w15:restartNumberingAfterBreak="0">
    <w:nsid w:val="30637A75"/>
    <w:multiLevelType w:val="hybridMultilevel"/>
    <w:tmpl w:val="51129B9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8" w15:restartNumberingAfterBreak="0">
    <w:nsid w:val="33627A24"/>
    <w:multiLevelType w:val="multilevel"/>
    <w:tmpl w:val="14DA69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E8A7761"/>
    <w:multiLevelType w:val="hybridMultilevel"/>
    <w:tmpl w:val="508C646E"/>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20" w15:restartNumberingAfterBreak="0">
    <w:nsid w:val="3EB7419B"/>
    <w:multiLevelType w:val="hybridMultilevel"/>
    <w:tmpl w:val="40D8F4EE"/>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21" w15:restartNumberingAfterBreak="0">
    <w:nsid w:val="4A6848AE"/>
    <w:multiLevelType w:val="multilevel"/>
    <w:tmpl w:val="0F5A3C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DE172F0"/>
    <w:multiLevelType w:val="hybridMultilevel"/>
    <w:tmpl w:val="3F180FBC"/>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23" w15:restartNumberingAfterBreak="0">
    <w:nsid w:val="4FF47CB6"/>
    <w:multiLevelType w:val="multilevel"/>
    <w:tmpl w:val="2A148DF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16A1D1D"/>
    <w:multiLevelType w:val="hybridMultilevel"/>
    <w:tmpl w:val="BC34BAFE"/>
    <w:lvl w:ilvl="0" w:tplc="3B741D48">
      <w:start w:val="76"/>
      <w:numFmt w:val="bullet"/>
      <w:lvlText w:val="-"/>
      <w:lvlJc w:val="left"/>
      <w:pPr>
        <w:ind w:left="720" w:hanging="360"/>
      </w:pPr>
      <w:rPr>
        <w:rFonts w:ascii="inherit" w:eastAsia="Times New Roman" w:hAnsi="inherit" w:cs="Segoe U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60C52DC8"/>
    <w:multiLevelType w:val="multilevel"/>
    <w:tmpl w:val="15DAA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12C1FBE"/>
    <w:multiLevelType w:val="multilevel"/>
    <w:tmpl w:val="A9661AD8"/>
    <w:lvl w:ilvl="0">
      <w:start w:val="1"/>
      <w:numFmt w:val="bullet"/>
      <w:lvlText w:val=""/>
      <w:lvlJc w:val="left"/>
      <w:pPr>
        <w:ind w:left="720" w:hanging="360"/>
      </w:pPr>
      <w:rPr>
        <w:rFonts w:ascii="Symbol" w:hAnsi="Symbol"/>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2C74141"/>
    <w:multiLevelType w:val="multilevel"/>
    <w:tmpl w:val="1E448C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4363EEF"/>
    <w:multiLevelType w:val="hybridMultilevel"/>
    <w:tmpl w:val="0AB66AE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9" w15:restartNumberingAfterBreak="0">
    <w:nsid w:val="64F673E4"/>
    <w:multiLevelType w:val="hybridMultilevel"/>
    <w:tmpl w:val="65BA0E7C"/>
    <w:lvl w:ilvl="0" w:tplc="3B741D48">
      <w:start w:val="76"/>
      <w:numFmt w:val="bullet"/>
      <w:lvlText w:val="-"/>
      <w:lvlJc w:val="left"/>
      <w:pPr>
        <w:ind w:left="1004" w:hanging="360"/>
      </w:pPr>
      <w:rPr>
        <w:rFonts w:ascii="inherit" w:eastAsia="Times New Roman" w:hAnsi="inherit" w:cs="Segoe UI"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30" w15:restartNumberingAfterBreak="0">
    <w:nsid w:val="661D2E5D"/>
    <w:multiLevelType w:val="multilevel"/>
    <w:tmpl w:val="C9C41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6977056"/>
    <w:multiLevelType w:val="multilevel"/>
    <w:tmpl w:val="CB2AA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6AF0250"/>
    <w:multiLevelType w:val="hybridMultilevel"/>
    <w:tmpl w:val="62EEA45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3" w15:restartNumberingAfterBreak="0">
    <w:nsid w:val="6AB143A5"/>
    <w:multiLevelType w:val="hybridMultilevel"/>
    <w:tmpl w:val="BAE43C8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4" w15:restartNumberingAfterBreak="0">
    <w:nsid w:val="6E2378CE"/>
    <w:multiLevelType w:val="hybridMultilevel"/>
    <w:tmpl w:val="8C38E632"/>
    <w:lvl w:ilvl="0" w:tplc="04050001">
      <w:start w:val="1"/>
      <w:numFmt w:val="bullet"/>
      <w:pStyle w:val="Seznamsodrkami"/>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35" w15:restartNumberingAfterBreak="0">
    <w:nsid w:val="72B31562"/>
    <w:multiLevelType w:val="hybridMultilevel"/>
    <w:tmpl w:val="038A0C4A"/>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36" w15:restartNumberingAfterBreak="0">
    <w:nsid w:val="73042BB6"/>
    <w:multiLevelType w:val="hybridMultilevel"/>
    <w:tmpl w:val="357068E2"/>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37" w15:restartNumberingAfterBreak="0">
    <w:nsid w:val="76DA527F"/>
    <w:multiLevelType w:val="hybridMultilevel"/>
    <w:tmpl w:val="28549D78"/>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38" w15:restartNumberingAfterBreak="0">
    <w:nsid w:val="7D7F4FE4"/>
    <w:multiLevelType w:val="multilevel"/>
    <w:tmpl w:val="332224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DDE0671"/>
    <w:multiLevelType w:val="multilevel"/>
    <w:tmpl w:val="3F180FBC"/>
    <w:lvl w:ilvl="0">
      <w:start w:val="1"/>
      <w:numFmt w:val="bullet"/>
      <w:lvlText w:val=""/>
      <w:lvlJc w:val="left"/>
      <w:pPr>
        <w:ind w:left="1004" w:hanging="360"/>
      </w:pPr>
      <w:rPr>
        <w:rFonts w:ascii="Symbol" w:hAnsi="Symbol"/>
        <w:sz w:val="22"/>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40" w15:restartNumberingAfterBreak="0">
    <w:nsid w:val="7FC864EE"/>
    <w:multiLevelType w:val="multilevel"/>
    <w:tmpl w:val="84FAF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4"/>
  </w:num>
  <w:num w:numId="2">
    <w:abstractNumId w:val="11"/>
  </w:num>
  <w:num w:numId="3">
    <w:abstractNumId w:val="14"/>
  </w:num>
  <w:num w:numId="4">
    <w:abstractNumId w:val="21"/>
  </w:num>
  <w:num w:numId="5">
    <w:abstractNumId w:val="22"/>
  </w:num>
  <w:num w:numId="6">
    <w:abstractNumId w:val="39"/>
  </w:num>
  <w:num w:numId="7">
    <w:abstractNumId w:val="20"/>
  </w:num>
  <w:num w:numId="8">
    <w:abstractNumId w:val="30"/>
  </w:num>
  <w:num w:numId="9">
    <w:abstractNumId w:val="27"/>
  </w:num>
  <w:num w:numId="10">
    <w:abstractNumId w:val="18"/>
  </w:num>
  <w:num w:numId="11">
    <w:abstractNumId w:val="8"/>
  </w:num>
  <w:num w:numId="12">
    <w:abstractNumId w:val="38"/>
  </w:num>
  <w:num w:numId="13">
    <w:abstractNumId w:val="2"/>
  </w:num>
  <w:num w:numId="14">
    <w:abstractNumId w:val="0"/>
  </w:num>
  <w:num w:numId="15">
    <w:abstractNumId w:val="15"/>
  </w:num>
  <w:num w:numId="16">
    <w:abstractNumId w:val="12"/>
  </w:num>
  <w:num w:numId="17">
    <w:abstractNumId w:val="5"/>
  </w:num>
  <w:num w:numId="18">
    <w:abstractNumId w:val="23"/>
  </w:num>
  <w:num w:numId="19">
    <w:abstractNumId w:val="19"/>
  </w:num>
  <w:num w:numId="20">
    <w:abstractNumId w:val="7"/>
  </w:num>
  <w:num w:numId="21">
    <w:abstractNumId w:val="37"/>
  </w:num>
  <w:num w:numId="22">
    <w:abstractNumId w:val="40"/>
  </w:num>
  <w:num w:numId="23">
    <w:abstractNumId w:val="6"/>
  </w:num>
  <w:num w:numId="24">
    <w:abstractNumId w:val="25"/>
  </w:num>
  <w:num w:numId="25">
    <w:abstractNumId w:val="9"/>
  </w:num>
  <w:num w:numId="26">
    <w:abstractNumId w:val="31"/>
  </w:num>
  <w:num w:numId="27">
    <w:abstractNumId w:val="4"/>
  </w:num>
  <w:num w:numId="28">
    <w:abstractNumId w:val="10"/>
  </w:num>
  <w:num w:numId="29">
    <w:abstractNumId w:val="24"/>
  </w:num>
  <w:num w:numId="30">
    <w:abstractNumId w:val="16"/>
  </w:num>
  <w:num w:numId="31">
    <w:abstractNumId w:val="29"/>
  </w:num>
  <w:num w:numId="32">
    <w:abstractNumId w:val="35"/>
  </w:num>
  <w:num w:numId="33">
    <w:abstractNumId w:val="3"/>
  </w:num>
  <w:num w:numId="34">
    <w:abstractNumId w:val="36"/>
  </w:num>
  <w:num w:numId="35">
    <w:abstractNumId w:val="1"/>
  </w:num>
  <w:num w:numId="36">
    <w:abstractNumId w:val="26"/>
  </w:num>
  <w:num w:numId="37">
    <w:abstractNumId w:val="17"/>
  </w:num>
  <w:num w:numId="38">
    <w:abstractNumId w:val="13"/>
  </w:num>
  <w:num w:numId="39">
    <w:abstractNumId w:val="33"/>
  </w:num>
  <w:num w:numId="40">
    <w:abstractNumId w:val="28"/>
  </w:num>
  <w:num w:numId="41">
    <w:abstractNumId w:val="3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7"/>
  <w:attachedTemplate r:id="rId1"/>
  <w:stylePaneFormatFilter w:val="1701" w:allStyles="1" w:customStyles="0" w:latentStyles="0" w:stylesInUse="0" w:headingStyles="0" w:numberingStyles="0" w:tableStyles="0" w:directFormattingOnRuns="1" w:directFormattingOnParagraphs="1" w:directFormattingOnNumbering="1" w:directFormattingOnTables="0" w:clearFormatting="1" w:top3HeadingStyles="0" w:visibleStyles="0" w:alternateStyleNames="0"/>
  <w:stylePaneSortMethod w:val="0000"/>
  <w:defaultTabStop w:val="851"/>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9F2"/>
    <w:rsid w:val="000045E1"/>
    <w:rsid w:val="00005353"/>
    <w:rsid w:val="00010050"/>
    <w:rsid w:val="00013ED6"/>
    <w:rsid w:val="000208A7"/>
    <w:rsid w:val="00026278"/>
    <w:rsid w:val="00030AF8"/>
    <w:rsid w:val="000323F1"/>
    <w:rsid w:val="0003550D"/>
    <w:rsid w:val="00035FEA"/>
    <w:rsid w:val="00037641"/>
    <w:rsid w:val="00037A31"/>
    <w:rsid w:val="00037BDC"/>
    <w:rsid w:val="00044440"/>
    <w:rsid w:val="0004721D"/>
    <w:rsid w:val="000537E6"/>
    <w:rsid w:val="00053887"/>
    <w:rsid w:val="00053D08"/>
    <w:rsid w:val="00053FD7"/>
    <w:rsid w:val="00055640"/>
    <w:rsid w:val="0005697C"/>
    <w:rsid w:val="00056DB1"/>
    <w:rsid w:val="000604A2"/>
    <w:rsid w:val="00061FC3"/>
    <w:rsid w:val="00062843"/>
    <w:rsid w:val="00062979"/>
    <w:rsid w:val="00062E39"/>
    <w:rsid w:val="00064F64"/>
    <w:rsid w:val="00065736"/>
    <w:rsid w:val="00066603"/>
    <w:rsid w:val="00066B0E"/>
    <w:rsid w:val="0007294C"/>
    <w:rsid w:val="00076D10"/>
    <w:rsid w:val="00081CD1"/>
    <w:rsid w:val="0008222D"/>
    <w:rsid w:val="00082454"/>
    <w:rsid w:val="00083888"/>
    <w:rsid w:val="00084C42"/>
    <w:rsid w:val="000858B4"/>
    <w:rsid w:val="00085DB9"/>
    <w:rsid w:val="00085EA8"/>
    <w:rsid w:val="00086EF0"/>
    <w:rsid w:val="00090A54"/>
    <w:rsid w:val="00091405"/>
    <w:rsid w:val="000A2A02"/>
    <w:rsid w:val="000A3C17"/>
    <w:rsid w:val="000A588A"/>
    <w:rsid w:val="000A6205"/>
    <w:rsid w:val="000A6686"/>
    <w:rsid w:val="000B7A0F"/>
    <w:rsid w:val="000B7ABB"/>
    <w:rsid w:val="000C4AC8"/>
    <w:rsid w:val="000C5696"/>
    <w:rsid w:val="000D24EE"/>
    <w:rsid w:val="000D3112"/>
    <w:rsid w:val="000D3E89"/>
    <w:rsid w:val="000D477A"/>
    <w:rsid w:val="000D59B4"/>
    <w:rsid w:val="000D6182"/>
    <w:rsid w:val="000D68BC"/>
    <w:rsid w:val="000D705C"/>
    <w:rsid w:val="000D7278"/>
    <w:rsid w:val="000D7860"/>
    <w:rsid w:val="000E2115"/>
    <w:rsid w:val="000E4585"/>
    <w:rsid w:val="000E4773"/>
    <w:rsid w:val="000E5A93"/>
    <w:rsid w:val="000E5CAA"/>
    <w:rsid w:val="000F15C0"/>
    <w:rsid w:val="000F268C"/>
    <w:rsid w:val="000F42FA"/>
    <w:rsid w:val="000F4380"/>
    <w:rsid w:val="000F472B"/>
    <w:rsid w:val="000F5391"/>
    <w:rsid w:val="000F60AD"/>
    <w:rsid w:val="00102373"/>
    <w:rsid w:val="001023A2"/>
    <w:rsid w:val="00102618"/>
    <w:rsid w:val="00102B9A"/>
    <w:rsid w:val="00104171"/>
    <w:rsid w:val="00105304"/>
    <w:rsid w:val="00105BD1"/>
    <w:rsid w:val="001064E5"/>
    <w:rsid w:val="00107E62"/>
    <w:rsid w:val="001128F8"/>
    <w:rsid w:val="00113620"/>
    <w:rsid w:val="001144FF"/>
    <w:rsid w:val="00115BA3"/>
    <w:rsid w:val="0011668A"/>
    <w:rsid w:val="00120E55"/>
    <w:rsid w:val="00120F42"/>
    <w:rsid w:val="00125224"/>
    <w:rsid w:val="001259B2"/>
    <w:rsid w:val="00126E56"/>
    <w:rsid w:val="00131BBF"/>
    <w:rsid w:val="001325C5"/>
    <w:rsid w:val="00132627"/>
    <w:rsid w:val="001340F0"/>
    <w:rsid w:val="00134F55"/>
    <w:rsid w:val="00137CCC"/>
    <w:rsid w:val="00140D18"/>
    <w:rsid w:val="0014102B"/>
    <w:rsid w:val="001410CC"/>
    <w:rsid w:val="00141D0B"/>
    <w:rsid w:val="00142001"/>
    <w:rsid w:val="00145083"/>
    <w:rsid w:val="001545C4"/>
    <w:rsid w:val="001562C1"/>
    <w:rsid w:val="00156979"/>
    <w:rsid w:val="00157D00"/>
    <w:rsid w:val="00157FD6"/>
    <w:rsid w:val="00160CB9"/>
    <w:rsid w:val="001641FE"/>
    <w:rsid w:val="00167D8B"/>
    <w:rsid w:val="00170E7D"/>
    <w:rsid w:val="001737E2"/>
    <w:rsid w:val="00173FBD"/>
    <w:rsid w:val="001769B4"/>
    <w:rsid w:val="00176EB0"/>
    <w:rsid w:val="00182439"/>
    <w:rsid w:val="0018369B"/>
    <w:rsid w:val="001841F5"/>
    <w:rsid w:val="00184CB1"/>
    <w:rsid w:val="0019322C"/>
    <w:rsid w:val="00195490"/>
    <w:rsid w:val="00195E22"/>
    <w:rsid w:val="001A2528"/>
    <w:rsid w:val="001A2BF3"/>
    <w:rsid w:val="001A2F0C"/>
    <w:rsid w:val="001A331F"/>
    <w:rsid w:val="001A4536"/>
    <w:rsid w:val="001A5E6F"/>
    <w:rsid w:val="001A671F"/>
    <w:rsid w:val="001A68DD"/>
    <w:rsid w:val="001A6CA1"/>
    <w:rsid w:val="001A79E9"/>
    <w:rsid w:val="001B0DA5"/>
    <w:rsid w:val="001B1A19"/>
    <w:rsid w:val="001B21E8"/>
    <w:rsid w:val="001B2279"/>
    <w:rsid w:val="001B4132"/>
    <w:rsid w:val="001B4C17"/>
    <w:rsid w:val="001B4E62"/>
    <w:rsid w:val="001C3A07"/>
    <w:rsid w:val="001C58BE"/>
    <w:rsid w:val="001C67A3"/>
    <w:rsid w:val="001D0CDC"/>
    <w:rsid w:val="001D17EF"/>
    <w:rsid w:val="001D1CAF"/>
    <w:rsid w:val="001D4A20"/>
    <w:rsid w:val="001D58EC"/>
    <w:rsid w:val="001D58F6"/>
    <w:rsid w:val="001E3459"/>
    <w:rsid w:val="001E44C1"/>
    <w:rsid w:val="001E4C38"/>
    <w:rsid w:val="001E7647"/>
    <w:rsid w:val="001F010C"/>
    <w:rsid w:val="001F14A6"/>
    <w:rsid w:val="001F1898"/>
    <w:rsid w:val="001F3E1B"/>
    <w:rsid w:val="001F48EC"/>
    <w:rsid w:val="001F50D5"/>
    <w:rsid w:val="001F5304"/>
    <w:rsid w:val="001F5B2F"/>
    <w:rsid w:val="001F5B6E"/>
    <w:rsid w:val="001F5E5C"/>
    <w:rsid w:val="002017E3"/>
    <w:rsid w:val="00202600"/>
    <w:rsid w:val="00202B78"/>
    <w:rsid w:val="00203AB6"/>
    <w:rsid w:val="00205A40"/>
    <w:rsid w:val="00205AFA"/>
    <w:rsid w:val="0021044D"/>
    <w:rsid w:val="00213440"/>
    <w:rsid w:val="00215BE9"/>
    <w:rsid w:val="00215CEA"/>
    <w:rsid w:val="0022219D"/>
    <w:rsid w:val="0022238C"/>
    <w:rsid w:val="002228D3"/>
    <w:rsid w:val="00224EF4"/>
    <w:rsid w:val="00225689"/>
    <w:rsid w:val="00226A33"/>
    <w:rsid w:val="00230251"/>
    <w:rsid w:val="00234C13"/>
    <w:rsid w:val="00242687"/>
    <w:rsid w:val="00242BF7"/>
    <w:rsid w:val="00243707"/>
    <w:rsid w:val="00244AA3"/>
    <w:rsid w:val="00244EBF"/>
    <w:rsid w:val="002451C4"/>
    <w:rsid w:val="002452CF"/>
    <w:rsid w:val="00245817"/>
    <w:rsid w:val="0024596D"/>
    <w:rsid w:val="00246362"/>
    <w:rsid w:val="00250CAD"/>
    <w:rsid w:val="0025244D"/>
    <w:rsid w:val="002531E9"/>
    <w:rsid w:val="002540EE"/>
    <w:rsid w:val="00254844"/>
    <w:rsid w:val="0025533C"/>
    <w:rsid w:val="002578D8"/>
    <w:rsid w:val="00260D86"/>
    <w:rsid w:val="0026276D"/>
    <w:rsid w:val="002637B4"/>
    <w:rsid w:val="0026395C"/>
    <w:rsid w:val="00265EFC"/>
    <w:rsid w:val="00266D78"/>
    <w:rsid w:val="0026721D"/>
    <w:rsid w:val="0027112D"/>
    <w:rsid w:val="002729AF"/>
    <w:rsid w:val="00272AB7"/>
    <w:rsid w:val="00276393"/>
    <w:rsid w:val="002767AD"/>
    <w:rsid w:val="00277821"/>
    <w:rsid w:val="00280BDF"/>
    <w:rsid w:val="00280FF5"/>
    <w:rsid w:val="00281C2C"/>
    <w:rsid w:val="0028217E"/>
    <w:rsid w:val="002832CF"/>
    <w:rsid w:val="00287C33"/>
    <w:rsid w:val="002922C2"/>
    <w:rsid w:val="00294887"/>
    <w:rsid w:val="002956A6"/>
    <w:rsid w:val="00296347"/>
    <w:rsid w:val="00297D05"/>
    <w:rsid w:val="002B2989"/>
    <w:rsid w:val="002B3084"/>
    <w:rsid w:val="002B3932"/>
    <w:rsid w:val="002B6598"/>
    <w:rsid w:val="002C0945"/>
    <w:rsid w:val="002C1C03"/>
    <w:rsid w:val="002C1FC5"/>
    <w:rsid w:val="002C21A7"/>
    <w:rsid w:val="002C265F"/>
    <w:rsid w:val="002C279A"/>
    <w:rsid w:val="002C5452"/>
    <w:rsid w:val="002C5E6A"/>
    <w:rsid w:val="002C6144"/>
    <w:rsid w:val="002C770A"/>
    <w:rsid w:val="002D2EE2"/>
    <w:rsid w:val="002D6536"/>
    <w:rsid w:val="002E08D6"/>
    <w:rsid w:val="002E0C4E"/>
    <w:rsid w:val="002E0F23"/>
    <w:rsid w:val="002E149D"/>
    <w:rsid w:val="002E22AD"/>
    <w:rsid w:val="002E39BF"/>
    <w:rsid w:val="002E48AB"/>
    <w:rsid w:val="002E5D27"/>
    <w:rsid w:val="002E6361"/>
    <w:rsid w:val="002F24FB"/>
    <w:rsid w:val="002F36ED"/>
    <w:rsid w:val="002F3E42"/>
    <w:rsid w:val="003042D7"/>
    <w:rsid w:val="003052B0"/>
    <w:rsid w:val="003057AE"/>
    <w:rsid w:val="0030786A"/>
    <w:rsid w:val="00310144"/>
    <w:rsid w:val="003131F2"/>
    <w:rsid w:val="003133B9"/>
    <w:rsid w:val="00315397"/>
    <w:rsid w:val="00315A24"/>
    <w:rsid w:val="00317530"/>
    <w:rsid w:val="00326A43"/>
    <w:rsid w:val="00326F8D"/>
    <w:rsid w:val="00330E5F"/>
    <w:rsid w:val="00334F2B"/>
    <w:rsid w:val="00335A30"/>
    <w:rsid w:val="0033618B"/>
    <w:rsid w:val="00336F77"/>
    <w:rsid w:val="0033796A"/>
    <w:rsid w:val="00337B98"/>
    <w:rsid w:val="00337C13"/>
    <w:rsid w:val="00344724"/>
    <w:rsid w:val="00344882"/>
    <w:rsid w:val="0035082E"/>
    <w:rsid w:val="00352AB2"/>
    <w:rsid w:val="00353F7F"/>
    <w:rsid w:val="00354ADE"/>
    <w:rsid w:val="00357180"/>
    <w:rsid w:val="00357D87"/>
    <w:rsid w:val="00357E98"/>
    <w:rsid w:val="003602E7"/>
    <w:rsid w:val="00361D99"/>
    <w:rsid w:val="0036278D"/>
    <w:rsid w:val="00365136"/>
    <w:rsid w:val="00367E60"/>
    <w:rsid w:val="003700CA"/>
    <w:rsid w:val="00372149"/>
    <w:rsid w:val="00374D8B"/>
    <w:rsid w:val="0037586F"/>
    <w:rsid w:val="00375D13"/>
    <w:rsid w:val="00377CA5"/>
    <w:rsid w:val="00381619"/>
    <w:rsid w:val="00382E99"/>
    <w:rsid w:val="00383EEB"/>
    <w:rsid w:val="00384658"/>
    <w:rsid w:val="003868C4"/>
    <w:rsid w:val="00390D09"/>
    <w:rsid w:val="00391BF8"/>
    <w:rsid w:val="003937EC"/>
    <w:rsid w:val="0039394B"/>
    <w:rsid w:val="003941B6"/>
    <w:rsid w:val="003943E7"/>
    <w:rsid w:val="003948E3"/>
    <w:rsid w:val="00395B2E"/>
    <w:rsid w:val="00395D2C"/>
    <w:rsid w:val="00397038"/>
    <w:rsid w:val="003977DB"/>
    <w:rsid w:val="00397C17"/>
    <w:rsid w:val="003A18AE"/>
    <w:rsid w:val="003A25EF"/>
    <w:rsid w:val="003A2B6D"/>
    <w:rsid w:val="003A3EF2"/>
    <w:rsid w:val="003A47FD"/>
    <w:rsid w:val="003A7021"/>
    <w:rsid w:val="003B05D6"/>
    <w:rsid w:val="003B24AD"/>
    <w:rsid w:val="003B2F92"/>
    <w:rsid w:val="003B492F"/>
    <w:rsid w:val="003B589E"/>
    <w:rsid w:val="003C0847"/>
    <w:rsid w:val="003C5240"/>
    <w:rsid w:val="003C70BA"/>
    <w:rsid w:val="003C7209"/>
    <w:rsid w:val="003C7215"/>
    <w:rsid w:val="003C7A00"/>
    <w:rsid w:val="003D5E3F"/>
    <w:rsid w:val="003D6A36"/>
    <w:rsid w:val="003D713E"/>
    <w:rsid w:val="003D7F17"/>
    <w:rsid w:val="003E25B8"/>
    <w:rsid w:val="003E2D53"/>
    <w:rsid w:val="003E37A7"/>
    <w:rsid w:val="003E3ACF"/>
    <w:rsid w:val="003E4C85"/>
    <w:rsid w:val="003E7A0C"/>
    <w:rsid w:val="003E7A91"/>
    <w:rsid w:val="003F54A3"/>
    <w:rsid w:val="003F6487"/>
    <w:rsid w:val="003F72B1"/>
    <w:rsid w:val="00400DF2"/>
    <w:rsid w:val="0040119A"/>
    <w:rsid w:val="00402E80"/>
    <w:rsid w:val="0040518B"/>
    <w:rsid w:val="0040577D"/>
    <w:rsid w:val="00410222"/>
    <w:rsid w:val="00415B0E"/>
    <w:rsid w:val="00415C41"/>
    <w:rsid w:val="00415D1F"/>
    <w:rsid w:val="00416FB5"/>
    <w:rsid w:val="00420061"/>
    <w:rsid w:val="004206F9"/>
    <w:rsid w:val="004249FF"/>
    <w:rsid w:val="00425710"/>
    <w:rsid w:val="00425A47"/>
    <w:rsid w:val="00425BDF"/>
    <w:rsid w:val="0042705E"/>
    <w:rsid w:val="0043036E"/>
    <w:rsid w:val="004306B3"/>
    <w:rsid w:val="00430F87"/>
    <w:rsid w:val="00431E25"/>
    <w:rsid w:val="00433E8A"/>
    <w:rsid w:val="0043414F"/>
    <w:rsid w:val="00434E8A"/>
    <w:rsid w:val="00436172"/>
    <w:rsid w:val="0043794C"/>
    <w:rsid w:val="00440124"/>
    <w:rsid w:val="00440695"/>
    <w:rsid w:val="00442037"/>
    <w:rsid w:val="0044342D"/>
    <w:rsid w:val="00445F85"/>
    <w:rsid w:val="004462FC"/>
    <w:rsid w:val="00446C0B"/>
    <w:rsid w:val="00450D4C"/>
    <w:rsid w:val="00456AFA"/>
    <w:rsid w:val="00457B99"/>
    <w:rsid w:val="00460F1D"/>
    <w:rsid w:val="0046194B"/>
    <w:rsid w:val="00465FFF"/>
    <w:rsid w:val="0046672B"/>
    <w:rsid w:val="00466B5D"/>
    <w:rsid w:val="004711FF"/>
    <w:rsid w:val="004715B8"/>
    <w:rsid w:val="00472204"/>
    <w:rsid w:val="00473603"/>
    <w:rsid w:val="00474B34"/>
    <w:rsid w:val="004752D3"/>
    <w:rsid w:val="0047668B"/>
    <w:rsid w:val="004800C8"/>
    <w:rsid w:val="004804CD"/>
    <w:rsid w:val="00486CE7"/>
    <w:rsid w:val="00486DD0"/>
    <w:rsid w:val="00487C16"/>
    <w:rsid w:val="00490628"/>
    <w:rsid w:val="00492A40"/>
    <w:rsid w:val="00492DAD"/>
    <w:rsid w:val="004957DA"/>
    <w:rsid w:val="004959D9"/>
    <w:rsid w:val="00495CFD"/>
    <w:rsid w:val="004A48F7"/>
    <w:rsid w:val="004A606E"/>
    <w:rsid w:val="004A6ADD"/>
    <w:rsid w:val="004A6F93"/>
    <w:rsid w:val="004A7C56"/>
    <w:rsid w:val="004B04F4"/>
    <w:rsid w:val="004B1A92"/>
    <w:rsid w:val="004B1EE0"/>
    <w:rsid w:val="004B496F"/>
    <w:rsid w:val="004B5A17"/>
    <w:rsid w:val="004B6885"/>
    <w:rsid w:val="004B696A"/>
    <w:rsid w:val="004B6F7A"/>
    <w:rsid w:val="004C3E95"/>
    <w:rsid w:val="004C5039"/>
    <w:rsid w:val="004C540C"/>
    <w:rsid w:val="004C74AD"/>
    <w:rsid w:val="004D11EB"/>
    <w:rsid w:val="004D1CF2"/>
    <w:rsid w:val="004D38D7"/>
    <w:rsid w:val="004D5388"/>
    <w:rsid w:val="004D5B2C"/>
    <w:rsid w:val="004D5CDD"/>
    <w:rsid w:val="004D7F87"/>
    <w:rsid w:val="004E30C3"/>
    <w:rsid w:val="004E346A"/>
    <w:rsid w:val="004E410B"/>
    <w:rsid w:val="004E6669"/>
    <w:rsid w:val="004F000C"/>
    <w:rsid w:val="004F063D"/>
    <w:rsid w:val="004F2DEF"/>
    <w:rsid w:val="004F3677"/>
    <w:rsid w:val="004F41E7"/>
    <w:rsid w:val="004F5F2D"/>
    <w:rsid w:val="004F6739"/>
    <w:rsid w:val="004F7B22"/>
    <w:rsid w:val="005032AA"/>
    <w:rsid w:val="005045AF"/>
    <w:rsid w:val="00506DE7"/>
    <w:rsid w:val="00507FA3"/>
    <w:rsid w:val="00510FB2"/>
    <w:rsid w:val="00512583"/>
    <w:rsid w:val="005137CE"/>
    <w:rsid w:val="00516176"/>
    <w:rsid w:val="00517706"/>
    <w:rsid w:val="005177E8"/>
    <w:rsid w:val="00517BD1"/>
    <w:rsid w:val="0052006A"/>
    <w:rsid w:val="00520DBC"/>
    <w:rsid w:val="00522A0F"/>
    <w:rsid w:val="005236AA"/>
    <w:rsid w:val="0052434A"/>
    <w:rsid w:val="00524CBE"/>
    <w:rsid w:val="00524F2F"/>
    <w:rsid w:val="00524F58"/>
    <w:rsid w:val="00531AA1"/>
    <w:rsid w:val="00533C41"/>
    <w:rsid w:val="00536B6C"/>
    <w:rsid w:val="0053768E"/>
    <w:rsid w:val="00540906"/>
    <w:rsid w:val="00541155"/>
    <w:rsid w:val="00545306"/>
    <w:rsid w:val="00546A7C"/>
    <w:rsid w:val="00550400"/>
    <w:rsid w:val="00560986"/>
    <w:rsid w:val="00563CA4"/>
    <w:rsid w:val="00571FC4"/>
    <w:rsid w:val="00574D47"/>
    <w:rsid w:val="005754BA"/>
    <w:rsid w:val="00576006"/>
    <w:rsid w:val="00584E17"/>
    <w:rsid w:val="0058555B"/>
    <w:rsid w:val="005915A4"/>
    <w:rsid w:val="00593B23"/>
    <w:rsid w:val="00593F3C"/>
    <w:rsid w:val="00594DFE"/>
    <w:rsid w:val="0059532D"/>
    <w:rsid w:val="00596498"/>
    <w:rsid w:val="00596A8D"/>
    <w:rsid w:val="005A156B"/>
    <w:rsid w:val="005A26B0"/>
    <w:rsid w:val="005A2B62"/>
    <w:rsid w:val="005A32A7"/>
    <w:rsid w:val="005A4DE0"/>
    <w:rsid w:val="005A71EA"/>
    <w:rsid w:val="005B0069"/>
    <w:rsid w:val="005B08A2"/>
    <w:rsid w:val="005B17DB"/>
    <w:rsid w:val="005B25DE"/>
    <w:rsid w:val="005B47D4"/>
    <w:rsid w:val="005B54F7"/>
    <w:rsid w:val="005B578E"/>
    <w:rsid w:val="005B5857"/>
    <w:rsid w:val="005B5932"/>
    <w:rsid w:val="005B6335"/>
    <w:rsid w:val="005B6EDE"/>
    <w:rsid w:val="005B7C99"/>
    <w:rsid w:val="005C0A75"/>
    <w:rsid w:val="005C0AEC"/>
    <w:rsid w:val="005C3880"/>
    <w:rsid w:val="005C3F29"/>
    <w:rsid w:val="005C5125"/>
    <w:rsid w:val="005C57F7"/>
    <w:rsid w:val="005C65B7"/>
    <w:rsid w:val="005C7DCB"/>
    <w:rsid w:val="005C7E7D"/>
    <w:rsid w:val="005D014F"/>
    <w:rsid w:val="005D12A2"/>
    <w:rsid w:val="005D1771"/>
    <w:rsid w:val="005D284A"/>
    <w:rsid w:val="005D45C2"/>
    <w:rsid w:val="005D7B88"/>
    <w:rsid w:val="005E1D01"/>
    <w:rsid w:val="005E3844"/>
    <w:rsid w:val="005E5287"/>
    <w:rsid w:val="005E5977"/>
    <w:rsid w:val="005E68B7"/>
    <w:rsid w:val="005F032B"/>
    <w:rsid w:val="005F239E"/>
    <w:rsid w:val="005F2D33"/>
    <w:rsid w:val="005F2E97"/>
    <w:rsid w:val="005F3AAB"/>
    <w:rsid w:val="005F4100"/>
    <w:rsid w:val="005F414F"/>
    <w:rsid w:val="005F6619"/>
    <w:rsid w:val="00602F57"/>
    <w:rsid w:val="00603310"/>
    <w:rsid w:val="0060384A"/>
    <w:rsid w:val="00604E0E"/>
    <w:rsid w:val="006060FD"/>
    <w:rsid w:val="006076C0"/>
    <w:rsid w:val="00610606"/>
    <w:rsid w:val="00610667"/>
    <w:rsid w:val="00613DAB"/>
    <w:rsid w:val="00614C0D"/>
    <w:rsid w:val="0061693F"/>
    <w:rsid w:val="00620551"/>
    <w:rsid w:val="00620DE8"/>
    <w:rsid w:val="00622942"/>
    <w:rsid w:val="00622AC5"/>
    <w:rsid w:val="006254DC"/>
    <w:rsid w:val="0062723B"/>
    <w:rsid w:val="00627FA9"/>
    <w:rsid w:val="0063053F"/>
    <w:rsid w:val="00633F70"/>
    <w:rsid w:val="00637B44"/>
    <w:rsid w:val="006421D4"/>
    <w:rsid w:val="00644C86"/>
    <w:rsid w:val="00645DD8"/>
    <w:rsid w:val="006473CF"/>
    <w:rsid w:val="006570C1"/>
    <w:rsid w:val="00660BB9"/>
    <w:rsid w:val="006619DA"/>
    <w:rsid w:val="00661AF3"/>
    <w:rsid w:val="006654DB"/>
    <w:rsid w:val="00665F17"/>
    <w:rsid w:val="006717E3"/>
    <w:rsid w:val="006720F4"/>
    <w:rsid w:val="0067267E"/>
    <w:rsid w:val="00673003"/>
    <w:rsid w:val="0067301F"/>
    <w:rsid w:val="00675607"/>
    <w:rsid w:val="006757B6"/>
    <w:rsid w:val="006767F3"/>
    <w:rsid w:val="00677CEB"/>
    <w:rsid w:val="0068021D"/>
    <w:rsid w:val="00681D96"/>
    <w:rsid w:val="00682D2F"/>
    <w:rsid w:val="0068519A"/>
    <w:rsid w:val="00686022"/>
    <w:rsid w:val="00690234"/>
    <w:rsid w:val="00691385"/>
    <w:rsid w:val="0069186E"/>
    <w:rsid w:val="00691F85"/>
    <w:rsid w:val="00692277"/>
    <w:rsid w:val="00692FF1"/>
    <w:rsid w:val="006938D6"/>
    <w:rsid w:val="00695B59"/>
    <w:rsid w:val="00696C47"/>
    <w:rsid w:val="0069795B"/>
    <w:rsid w:val="006A14F2"/>
    <w:rsid w:val="006A1913"/>
    <w:rsid w:val="006B1195"/>
    <w:rsid w:val="006C1925"/>
    <w:rsid w:val="006C1D16"/>
    <w:rsid w:val="006C2501"/>
    <w:rsid w:val="006C289A"/>
    <w:rsid w:val="006C3323"/>
    <w:rsid w:val="006C796F"/>
    <w:rsid w:val="006D16E4"/>
    <w:rsid w:val="006D1CA0"/>
    <w:rsid w:val="006D4849"/>
    <w:rsid w:val="006D4DCD"/>
    <w:rsid w:val="006D5D5F"/>
    <w:rsid w:val="006E0EA6"/>
    <w:rsid w:val="006E1527"/>
    <w:rsid w:val="006E273F"/>
    <w:rsid w:val="006E2A87"/>
    <w:rsid w:val="006E3B86"/>
    <w:rsid w:val="006E3C54"/>
    <w:rsid w:val="006E4A93"/>
    <w:rsid w:val="006E7245"/>
    <w:rsid w:val="006F0085"/>
    <w:rsid w:val="006F277D"/>
    <w:rsid w:val="006F3D1A"/>
    <w:rsid w:val="006F5BE7"/>
    <w:rsid w:val="0070203D"/>
    <w:rsid w:val="00702680"/>
    <w:rsid w:val="007031BD"/>
    <w:rsid w:val="00703DC1"/>
    <w:rsid w:val="007062B7"/>
    <w:rsid w:val="0070791C"/>
    <w:rsid w:val="007079D7"/>
    <w:rsid w:val="00711989"/>
    <w:rsid w:val="00711D42"/>
    <w:rsid w:val="007139F2"/>
    <w:rsid w:val="00717A72"/>
    <w:rsid w:val="00717F4D"/>
    <w:rsid w:val="0072323B"/>
    <w:rsid w:val="00730757"/>
    <w:rsid w:val="0073136E"/>
    <w:rsid w:val="007336D5"/>
    <w:rsid w:val="00740CBF"/>
    <w:rsid w:val="00742837"/>
    <w:rsid w:val="0074411E"/>
    <w:rsid w:val="00744F59"/>
    <w:rsid w:val="00746069"/>
    <w:rsid w:val="007468AE"/>
    <w:rsid w:val="00751D2A"/>
    <w:rsid w:val="007529D8"/>
    <w:rsid w:val="007659F2"/>
    <w:rsid w:val="00771FB4"/>
    <w:rsid w:val="00772F50"/>
    <w:rsid w:val="0077528C"/>
    <w:rsid w:val="00776C9A"/>
    <w:rsid w:val="0078161B"/>
    <w:rsid w:val="00782A2E"/>
    <w:rsid w:val="00782A43"/>
    <w:rsid w:val="007849DE"/>
    <w:rsid w:val="00784D96"/>
    <w:rsid w:val="007853E5"/>
    <w:rsid w:val="00786FE4"/>
    <w:rsid w:val="0079011F"/>
    <w:rsid w:val="007916EC"/>
    <w:rsid w:val="0079343C"/>
    <w:rsid w:val="00793826"/>
    <w:rsid w:val="007976C5"/>
    <w:rsid w:val="00797E8F"/>
    <w:rsid w:val="007A2C3E"/>
    <w:rsid w:val="007A30E3"/>
    <w:rsid w:val="007A56E1"/>
    <w:rsid w:val="007A59D4"/>
    <w:rsid w:val="007A6D48"/>
    <w:rsid w:val="007A73E7"/>
    <w:rsid w:val="007A754A"/>
    <w:rsid w:val="007B0B5F"/>
    <w:rsid w:val="007B0D19"/>
    <w:rsid w:val="007B4196"/>
    <w:rsid w:val="007B7909"/>
    <w:rsid w:val="007C0AF1"/>
    <w:rsid w:val="007C2022"/>
    <w:rsid w:val="007C745C"/>
    <w:rsid w:val="007C74CA"/>
    <w:rsid w:val="007D21DE"/>
    <w:rsid w:val="007D2B71"/>
    <w:rsid w:val="007D61F5"/>
    <w:rsid w:val="007D6647"/>
    <w:rsid w:val="007D74FB"/>
    <w:rsid w:val="007D7C17"/>
    <w:rsid w:val="007E265D"/>
    <w:rsid w:val="007E404F"/>
    <w:rsid w:val="007E58FD"/>
    <w:rsid w:val="007E65A8"/>
    <w:rsid w:val="007E6D9B"/>
    <w:rsid w:val="007E7F2C"/>
    <w:rsid w:val="007F2495"/>
    <w:rsid w:val="007F49F9"/>
    <w:rsid w:val="007F6D7D"/>
    <w:rsid w:val="0080105E"/>
    <w:rsid w:val="00806063"/>
    <w:rsid w:val="00807BAB"/>
    <w:rsid w:val="0081003C"/>
    <w:rsid w:val="008113D0"/>
    <w:rsid w:val="0081148B"/>
    <w:rsid w:val="008121F9"/>
    <w:rsid w:val="00816745"/>
    <w:rsid w:val="008168A1"/>
    <w:rsid w:val="00816F99"/>
    <w:rsid w:val="00817193"/>
    <w:rsid w:val="008212AC"/>
    <w:rsid w:val="0082281C"/>
    <w:rsid w:val="00824945"/>
    <w:rsid w:val="00833809"/>
    <w:rsid w:val="00834410"/>
    <w:rsid w:val="008414C5"/>
    <w:rsid w:val="00842F5B"/>
    <w:rsid w:val="00846048"/>
    <w:rsid w:val="00852D0F"/>
    <w:rsid w:val="00854409"/>
    <w:rsid w:val="00855C7D"/>
    <w:rsid w:val="00857CCE"/>
    <w:rsid w:val="008604F5"/>
    <w:rsid w:val="00862B17"/>
    <w:rsid w:val="00864BC9"/>
    <w:rsid w:val="00864F8C"/>
    <w:rsid w:val="00865F6F"/>
    <w:rsid w:val="008703BC"/>
    <w:rsid w:val="008714C9"/>
    <w:rsid w:val="008716D8"/>
    <w:rsid w:val="00872E7C"/>
    <w:rsid w:val="00876CCA"/>
    <w:rsid w:val="008813DB"/>
    <w:rsid w:val="00881C70"/>
    <w:rsid w:val="0088495D"/>
    <w:rsid w:val="00884ADA"/>
    <w:rsid w:val="00885D5E"/>
    <w:rsid w:val="00893AC0"/>
    <w:rsid w:val="00893FF8"/>
    <w:rsid w:val="00894B3D"/>
    <w:rsid w:val="00895D20"/>
    <w:rsid w:val="00896082"/>
    <w:rsid w:val="008A10F2"/>
    <w:rsid w:val="008A5B61"/>
    <w:rsid w:val="008A5B7A"/>
    <w:rsid w:val="008B1AFE"/>
    <w:rsid w:val="008B292E"/>
    <w:rsid w:val="008B326E"/>
    <w:rsid w:val="008B4BF4"/>
    <w:rsid w:val="008B569A"/>
    <w:rsid w:val="008B66C0"/>
    <w:rsid w:val="008C12D6"/>
    <w:rsid w:val="008C27C5"/>
    <w:rsid w:val="008C29AF"/>
    <w:rsid w:val="008C589F"/>
    <w:rsid w:val="008C5BCB"/>
    <w:rsid w:val="008D0120"/>
    <w:rsid w:val="008D0A74"/>
    <w:rsid w:val="008D1AE1"/>
    <w:rsid w:val="008D273F"/>
    <w:rsid w:val="008D3303"/>
    <w:rsid w:val="008D3E51"/>
    <w:rsid w:val="008D5A5C"/>
    <w:rsid w:val="008E133E"/>
    <w:rsid w:val="008E52C9"/>
    <w:rsid w:val="008F1E56"/>
    <w:rsid w:val="008F54D7"/>
    <w:rsid w:val="008F55A4"/>
    <w:rsid w:val="008F7B84"/>
    <w:rsid w:val="00903F1F"/>
    <w:rsid w:val="00905346"/>
    <w:rsid w:val="009060EE"/>
    <w:rsid w:val="00906A6C"/>
    <w:rsid w:val="0091208D"/>
    <w:rsid w:val="00912BD3"/>
    <w:rsid w:val="00912F8B"/>
    <w:rsid w:val="009137AE"/>
    <w:rsid w:val="00915BF4"/>
    <w:rsid w:val="0091613B"/>
    <w:rsid w:val="00920ABF"/>
    <w:rsid w:val="009215D4"/>
    <w:rsid w:val="0092193C"/>
    <w:rsid w:val="00923B56"/>
    <w:rsid w:val="009252EA"/>
    <w:rsid w:val="009266F8"/>
    <w:rsid w:val="00926D72"/>
    <w:rsid w:val="009314E2"/>
    <w:rsid w:val="009327F8"/>
    <w:rsid w:val="00932D33"/>
    <w:rsid w:val="00933365"/>
    <w:rsid w:val="00934310"/>
    <w:rsid w:val="00936470"/>
    <w:rsid w:val="009406A7"/>
    <w:rsid w:val="00940BEB"/>
    <w:rsid w:val="0094639D"/>
    <w:rsid w:val="009471D7"/>
    <w:rsid w:val="00950E76"/>
    <w:rsid w:val="00951C80"/>
    <w:rsid w:val="00951E7E"/>
    <w:rsid w:val="00952495"/>
    <w:rsid w:val="00952C78"/>
    <w:rsid w:val="00955E22"/>
    <w:rsid w:val="009560DC"/>
    <w:rsid w:val="00957193"/>
    <w:rsid w:val="00957DC2"/>
    <w:rsid w:val="009660E3"/>
    <w:rsid w:val="0097070F"/>
    <w:rsid w:val="00970FAB"/>
    <w:rsid w:val="00972C86"/>
    <w:rsid w:val="00972E22"/>
    <w:rsid w:val="00975960"/>
    <w:rsid w:val="00975A74"/>
    <w:rsid w:val="00976961"/>
    <w:rsid w:val="009774E6"/>
    <w:rsid w:val="009775FF"/>
    <w:rsid w:val="009834D9"/>
    <w:rsid w:val="009836EA"/>
    <w:rsid w:val="00983826"/>
    <w:rsid w:val="00983A7A"/>
    <w:rsid w:val="00986BA3"/>
    <w:rsid w:val="00986FE6"/>
    <w:rsid w:val="00990CBE"/>
    <w:rsid w:val="0099301F"/>
    <w:rsid w:val="009943EA"/>
    <w:rsid w:val="009A1332"/>
    <w:rsid w:val="009A15CD"/>
    <w:rsid w:val="009A4826"/>
    <w:rsid w:val="009A5DAB"/>
    <w:rsid w:val="009A6783"/>
    <w:rsid w:val="009A6BE2"/>
    <w:rsid w:val="009A7DC1"/>
    <w:rsid w:val="009B11E0"/>
    <w:rsid w:val="009B3887"/>
    <w:rsid w:val="009B4FA1"/>
    <w:rsid w:val="009B58BF"/>
    <w:rsid w:val="009B7812"/>
    <w:rsid w:val="009B7E37"/>
    <w:rsid w:val="009C3258"/>
    <w:rsid w:val="009C4630"/>
    <w:rsid w:val="009C5C1F"/>
    <w:rsid w:val="009C6CD0"/>
    <w:rsid w:val="009C762D"/>
    <w:rsid w:val="009D3EC9"/>
    <w:rsid w:val="009D6277"/>
    <w:rsid w:val="009E1664"/>
    <w:rsid w:val="009E19F6"/>
    <w:rsid w:val="009E49B0"/>
    <w:rsid w:val="009E5907"/>
    <w:rsid w:val="009E601A"/>
    <w:rsid w:val="009F045B"/>
    <w:rsid w:val="009F1736"/>
    <w:rsid w:val="009F43B7"/>
    <w:rsid w:val="009F49E7"/>
    <w:rsid w:val="009F4CFC"/>
    <w:rsid w:val="009F6309"/>
    <w:rsid w:val="009F6681"/>
    <w:rsid w:val="00A01217"/>
    <w:rsid w:val="00A04C5D"/>
    <w:rsid w:val="00A075CA"/>
    <w:rsid w:val="00A07D81"/>
    <w:rsid w:val="00A10413"/>
    <w:rsid w:val="00A11689"/>
    <w:rsid w:val="00A116C3"/>
    <w:rsid w:val="00A131FA"/>
    <w:rsid w:val="00A14698"/>
    <w:rsid w:val="00A15AF8"/>
    <w:rsid w:val="00A15DA4"/>
    <w:rsid w:val="00A243D7"/>
    <w:rsid w:val="00A26618"/>
    <w:rsid w:val="00A26EA1"/>
    <w:rsid w:val="00A3179C"/>
    <w:rsid w:val="00A31D17"/>
    <w:rsid w:val="00A31D24"/>
    <w:rsid w:val="00A329DB"/>
    <w:rsid w:val="00A33872"/>
    <w:rsid w:val="00A35814"/>
    <w:rsid w:val="00A35DAB"/>
    <w:rsid w:val="00A42DB6"/>
    <w:rsid w:val="00A43C17"/>
    <w:rsid w:val="00A44BC0"/>
    <w:rsid w:val="00A45326"/>
    <w:rsid w:val="00A4623B"/>
    <w:rsid w:val="00A46AB7"/>
    <w:rsid w:val="00A476F2"/>
    <w:rsid w:val="00A47DF6"/>
    <w:rsid w:val="00A50EB1"/>
    <w:rsid w:val="00A553CF"/>
    <w:rsid w:val="00A55BB0"/>
    <w:rsid w:val="00A56B89"/>
    <w:rsid w:val="00A56DA9"/>
    <w:rsid w:val="00A616AE"/>
    <w:rsid w:val="00A63347"/>
    <w:rsid w:val="00A6357B"/>
    <w:rsid w:val="00A637A3"/>
    <w:rsid w:val="00A6693A"/>
    <w:rsid w:val="00A71EF4"/>
    <w:rsid w:val="00A7343F"/>
    <w:rsid w:val="00A73EB8"/>
    <w:rsid w:val="00A757DD"/>
    <w:rsid w:val="00A80000"/>
    <w:rsid w:val="00A81C19"/>
    <w:rsid w:val="00A81FEF"/>
    <w:rsid w:val="00A82467"/>
    <w:rsid w:val="00A84AA6"/>
    <w:rsid w:val="00A854AA"/>
    <w:rsid w:val="00A85D1E"/>
    <w:rsid w:val="00A86AE6"/>
    <w:rsid w:val="00A86FCC"/>
    <w:rsid w:val="00A90007"/>
    <w:rsid w:val="00A9066C"/>
    <w:rsid w:val="00A91F28"/>
    <w:rsid w:val="00A951A3"/>
    <w:rsid w:val="00A95A56"/>
    <w:rsid w:val="00A96199"/>
    <w:rsid w:val="00A9694F"/>
    <w:rsid w:val="00A96D08"/>
    <w:rsid w:val="00A96EE3"/>
    <w:rsid w:val="00A97537"/>
    <w:rsid w:val="00AA142F"/>
    <w:rsid w:val="00AA196C"/>
    <w:rsid w:val="00AA41EB"/>
    <w:rsid w:val="00AA5F31"/>
    <w:rsid w:val="00AB0A3F"/>
    <w:rsid w:val="00AB0DF6"/>
    <w:rsid w:val="00AB1E2B"/>
    <w:rsid w:val="00AB755D"/>
    <w:rsid w:val="00AC02B9"/>
    <w:rsid w:val="00AC0C39"/>
    <w:rsid w:val="00AC14B3"/>
    <w:rsid w:val="00AC1A4E"/>
    <w:rsid w:val="00AC2827"/>
    <w:rsid w:val="00AC2E1F"/>
    <w:rsid w:val="00AC30D1"/>
    <w:rsid w:val="00AC390C"/>
    <w:rsid w:val="00AC3C98"/>
    <w:rsid w:val="00AC4213"/>
    <w:rsid w:val="00AC6148"/>
    <w:rsid w:val="00AD0BD4"/>
    <w:rsid w:val="00AD1D85"/>
    <w:rsid w:val="00AD23CF"/>
    <w:rsid w:val="00AD2487"/>
    <w:rsid w:val="00AD4443"/>
    <w:rsid w:val="00AD44B8"/>
    <w:rsid w:val="00AE055A"/>
    <w:rsid w:val="00AE08C2"/>
    <w:rsid w:val="00AE3C2E"/>
    <w:rsid w:val="00AE6783"/>
    <w:rsid w:val="00AF29BE"/>
    <w:rsid w:val="00AF328D"/>
    <w:rsid w:val="00AF58DC"/>
    <w:rsid w:val="00AF5F63"/>
    <w:rsid w:val="00AF77A6"/>
    <w:rsid w:val="00B01995"/>
    <w:rsid w:val="00B02D2A"/>
    <w:rsid w:val="00B05CE0"/>
    <w:rsid w:val="00B06071"/>
    <w:rsid w:val="00B06C2C"/>
    <w:rsid w:val="00B1166A"/>
    <w:rsid w:val="00B11F6D"/>
    <w:rsid w:val="00B13B35"/>
    <w:rsid w:val="00B141EE"/>
    <w:rsid w:val="00B21C19"/>
    <w:rsid w:val="00B2272A"/>
    <w:rsid w:val="00B22E02"/>
    <w:rsid w:val="00B231E3"/>
    <w:rsid w:val="00B23834"/>
    <w:rsid w:val="00B25A6D"/>
    <w:rsid w:val="00B25F04"/>
    <w:rsid w:val="00B25FCA"/>
    <w:rsid w:val="00B267FF"/>
    <w:rsid w:val="00B26BA1"/>
    <w:rsid w:val="00B2777C"/>
    <w:rsid w:val="00B31445"/>
    <w:rsid w:val="00B3147C"/>
    <w:rsid w:val="00B318EB"/>
    <w:rsid w:val="00B340A6"/>
    <w:rsid w:val="00B34D21"/>
    <w:rsid w:val="00B35A67"/>
    <w:rsid w:val="00B3649A"/>
    <w:rsid w:val="00B37CFF"/>
    <w:rsid w:val="00B42859"/>
    <w:rsid w:val="00B42A1D"/>
    <w:rsid w:val="00B434C7"/>
    <w:rsid w:val="00B437C2"/>
    <w:rsid w:val="00B44443"/>
    <w:rsid w:val="00B444B4"/>
    <w:rsid w:val="00B510F6"/>
    <w:rsid w:val="00B523DA"/>
    <w:rsid w:val="00B524FA"/>
    <w:rsid w:val="00B53965"/>
    <w:rsid w:val="00B53C6A"/>
    <w:rsid w:val="00B54458"/>
    <w:rsid w:val="00B54F51"/>
    <w:rsid w:val="00B55E4F"/>
    <w:rsid w:val="00B569E3"/>
    <w:rsid w:val="00B5758F"/>
    <w:rsid w:val="00B6182D"/>
    <w:rsid w:val="00B645A4"/>
    <w:rsid w:val="00B654E5"/>
    <w:rsid w:val="00B661BA"/>
    <w:rsid w:val="00B71191"/>
    <w:rsid w:val="00B73812"/>
    <w:rsid w:val="00B73CCA"/>
    <w:rsid w:val="00B76EBC"/>
    <w:rsid w:val="00B76F13"/>
    <w:rsid w:val="00B837C4"/>
    <w:rsid w:val="00B83978"/>
    <w:rsid w:val="00B84162"/>
    <w:rsid w:val="00B84584"/>
    <w:rsid w:val="00B84AA5"/>
    <w:rsid w:val="00B85AAB"/>
    <w:rsid w:val="00B87777"/>
    <w:rsid w:val="00B90105"/>
    <w:rsid w:val="00B915CD"/>
    <w:rsid w:val="00B92E25"/>
    <w:rsid w:val="00B92FAA"/>
    <w:rsid w:val="00B93A70"/>
    <w:rsid w:val="00B940EE"/>
    <w:rsid w:val="00B953EC"/>
    <w:rsid w:val="00BA016C"/>
    <w:rsid w:val="00BA0BAC"/>
    <w:rsid w:val="00BA2689"/>
    <w:rsid w:val="00BA3A84"/>
    <w:rsid w:val="00BA7215"/>
    <w:rsid w:val="00BA75A3"/>
    <w:rsid w:val="00BA782B"/>
    <w:rsid w:val="00BB0DDF"/>
    <w:rsid w:val="00BB5382"/>
    <w:rsid w:val="00BB5BDD"/>
    <w:rsid w:val="00BB62C5"/>
    <w:rsid w:val="00BC003F"/>
    <w:rsid w:val="00BC018B"/>
    <w:rsid w:val="00BC0EBE"/>
    <w:rsid w:val="00BC2E87"/>
    <w:rsid w:val="00BC60DB"/>
    <w:rsid w:val="00BC764F"/>
    <w:rsid w:val="00BC7BE2"/>
    <w:rsid w:val="00BC7F70"/>
    <w:rsid w:val="00BD5A99"/>
    <w:rsid w:val="00BD72EB"/>
    <w:rsid w:val="00BD75F9"/>
    <w:rsid w:val="00BD7CD1"/>
    <w:rsid w:val="00BE25A3"/>
    <w:rsid w:val="00BE2B44"/>
    <w:rsid w:val="00BE2CA8"/>
    <w:rsid w:val="00BE369E"/>
    <w:rsid w:val="00BE3A18"/>
    <w:rsid w:val="00BE3CA4"/>
    <w:rsid w:val="00BE5780"/>
    <w:rsid w:val="00BE6ADD"/>
    <w:rsid w:val="00BF0526"/>
    <w:rsid w:val="00BF2276"/>
    <w:rsid w:val="00BF295D"/>
    <w:rsid w:val="00BF3EB1"/>
    <w:rsid w:val="00BF3F87"/>
    <w:rsid w:val="00BF44C1"/>
    <w:rsid w:val="00BF4DA0"/>
    <w:rsid w:val="00BF613F"/>
    <w:rsid w:val="00BF7776"/>
    <w:rsid w:val="00BF7AF5"/>
    <w:rsid w:val="00C00B13"/>
    <w:rsid w:val="00C027F4"/>
    <w:rsid w:val="00C03EF2"/>
    <w:rsid w:val="00C03FB5"/>
    <w:rsid w:val="00C04782"/>
    <w:rsid w:val="00C04A4A"/>
    <w:rsid w:val="00C056DB"/>
    <w:rsid w:val="00C0715E"/>
    <w:rsid w:val="00C07FD8"/>
    <w:rsid w:val="00C12891"/>
    <w:rsid w:val="00C13E7B"/>
    <w:rsid w:val="00C15474"/>
    <w:rsid w:val="00C20276"/>
    <w:rsid w:val="00C21B9A"/>
    <w:rsid w:val="00C23158"/>
    <w:rsid w:val="00C232B8"/>
    <w:rsid w:val="00C24A6C"/>
    <w:rsid w:val="00C25D65"/>
    <w:rsid w:val="00C260F6"/>
    <w:rsid w:val="00C26379"/>
    <w:rsid w:val="00C271CE"/>
    <w:rsid w:val="00C27B2C"/>
    <w:rsid w:val="00C27F2B"/>
    <w:rsid w:val="00C30CBF"/>
    <w:rsid w:val="00C33054"/>
    <w:rsid w:val="00C33435"/>
    <w:rsid w:val="00C339C2"/>
    <w:rsid w:val="00C35DC9"/>
    <w:rsid w:val="00C36531"/>
    <w:rsid w:val="00C36B45"/>
    <w:rsid w:val="00C37298"/>
    <w:rsid w:val="00C37E25"/>
    <w:rsid w:val="00C41D08"/>
    <w:rsid w:val="00C43519"/>
    <w:rsid w:val="00C458A3"/>
    <w:rsid w:val="00C50333"/>
    <w:rsid w:val="00C50541"/>
    <w:rsid w:val="00C5635C"/>
    <w:rsid w:val="00C625A6"/>
    <w:rsid w:val="00C63E7C"/>
    <w:rsid w:val="00C66121"/>
    <w:rsid w:val="00C70D28"/>
    <w:rsid w:val="00C80309"/>
    <w:rsid w:val="00C80755"/>
    <w:rsid w:val="00C830CF"/>
    <w:rsid w:val="00C8333B"/>
    <w:rsid w:val="00C84EA3"/>
    <w:rsid w:val="00C84F33"/>
    <w:rsid w:val="00C853D5"/>
    <w:rsid w:val="00C856FB"/>
    <w:rsid w:val="00C86981"/>
    <w:rsid w:val="00C869B7"/>
    <w:rsid w:val="00C86C9F"/>
    <w:rsid w:val="00C87580"/>
    <w:rsid w:val="00C9116E"/>
    <w:rsid w:val="00C91A98"/>
    <w:rsid w:val="00C93A96"/>
    <w:rsid w:val="00C941BD"/>
    <w:rsid w:val="00C943B9"/>
    <w:rsid w:val="00C95DE1"/>
    <w:rsid w:val="00C96107"/>
    <w:rsid w:val="00C972B7"/>
    <w:rsid w:val="00C97711"/>
    <w:rsid w:val="00CA1291"/>
    <w:rsid w:val="00CA1413"/>
    <w:rsid w:val="00CA2A20"/>
    <w:rsid w:val="00CA6C20"/>
    <w:rsid w:val="00CB10A2"/>
    <w:rsid w:val="00CB295A"/>
    <w:rsid w:val="00CB2985"/>
    <w:rsid w:val="00CB2D69"/>
    <w:rsid w:val="00CB2FAF"/>
    <w:rsid w:val="00CB6513"/>
    <w:rsid w:val="00CB7AC0"/>
    <w:rsid w:val="00CC1304"/>
    <w:rsid w:val="00CC1A10"/>
    <w:rsid w:val="00CC3895"/>
    <w:rsid w:val="00CD1711"/>
    <w:rsid w:val="00CD18D2"/>
    <w:rsid w:val="00CD3996"/>
    <w:rsid w:val="00CD4826"/>
    <w:rsid w:val="00CD4B5D"/>
    <w:rsid w:val="00CD7E20"/>
    <w:rsid w:val="00CE32FF"/>
    <w:rsid w:val="00CE55D8"/>
    <w:rsid w:val="00CE62BB"/>
    <w:rsid w:val="00CF0015"/>
    <w:rsid w:val="00CF11CC"/>
    <w:rsid w:val="00CF2A26"/>
    <w:rsid w:val="00CF3526"/>
    <w:rsid w:val="00CF42E2"/>
    <w:rsid w:val="00CF481C"/>
    <w:rsid w:val="00D004D0"/>
    <w:rsid w:val="00D00679"/>
    <w:rsid w:val="00D01698"/>
    <w:rsid w:val="00D05061"/>
    <w:rsid w:val="00D069D0"/>
    <w:rsid w:val="00D1055B"/>
    <w:rsid w:val="00D12419"/>
    <w:rsid w:val="00D14DBF"/>
    <w:rsid w:val="00D15405"/>
    <w:rsid w:val="00D15CFF"/>
    <w:rsid w:val="00D1649C"/>
    <w:rsid w:val="00D20197"/>
    <w:rsid w:val="00D22374"/>
    <w:rsid w:val="00D24AC0"/>
    <w:rsid w:val="00D25D82"/>
    <w:rsid w:val="00D26B56"/>
    <w:rsid w:val="00D304B8"/>
    <w:rsid w:val="00D321F2"/>
    <w:rsid w:val="00D33036"/>
    <w:rsid w:val="00D34A4F"/>
    <w:rsid w:val="00D36F42"/>
    <w:rsid w:val="00D3708C"/>
    <w:rsid w:val="00D4057A"/>
    <w:rsid w:val="00D44C92"/>
    <w:rsid w:val="00D46B5A"/>
    <w:rsid w:val="00D46EC7"/>
    <w:rsid w:val="00D501AC"/>
    <w:rsid w:val="00D505CB"/>
    <w:rsid w:val="00D52687"/>
    <w:rsid w:val="00D53F8C"/>
    <w:rsid w:val="00D5480B"/>
    <w:rsid w:val="00D55DB0"/>
    <w:rsid w:val="00D56E17"/>
    <w:rsid w:val="00D654DE"/>
    <w:rsid w:val="00D6590E"/>
    <w:rsid w:val="00D664C7"/>
    <w:rsid w:val="00D66CE4"/>
    <w:rsid w:val="00D677DF"/>
    <w:rsid w:val="00D677EA"/>
    <w:rsid w:val="00D70244"/>
    <w:rsid w:val="00D709AA"/>
    <w:rsid w:val="00D71E74"/>
    <w:rsid w:val="00D71FCF"/>
    <w:rsid w:val="00D725B7"/>
    <w:rsid w:val="00D72B9D"/>
    <w:rsid w:val="00D770D1"/>
    <w:rsid w:val="00D77D17"/>
    <w:rsid w:val="00D80EEB"/>
    <w:rsid w:val="00D8139B"/>
    <w:rsid w:val="00D837C5"/>
    <w:rsid w:val="00D84388"/>
    <w:rsid w:val="00D862AD"/>
    <w:rsid w:val="00D90BD5"/>
    <w:rsid w:val="00D91B5F"/>
    <w:rsid w:val="00D946C5"/>
    <w:rsid w:val="00D94FE4"/>
    <w:rsid w:val="00D974F8"/>
    <w:rsid w:val="00DA06AE"/>
    <w:rsid w:val="00DA1BC7"/>
    <w:rsid w:val="00DA24AC"/>
    <w:rsid w:val="00DA25A9"/>
    <w:rsid w:val="00DA3B91"/>
    <w:rsid w:val="00DA3F4D"/>
    <w:rsid w:val="00DA5896"/>
    <w:rsid w:val="00DA6645"/>
    <w:rsid w:val="00DB082B"/>
    <w:rsid w:val="00DB1231"/>
    <w:rsid w:val="00DB166B"/>
    <w:rsid w:val="00DB210C"/>
    <w:rsid w:val="00DB3934"/>
    <w:rsid w:val="00DB3CE1"/>
    <w:rsid w:val="00DB50BE"/>
    <w:rsid w:val="00DB5246"/>
    <w:rsid w:val="00DC1750"/>
    <w:rsid w:val="00DC2CCB"/>
    <w:rsid w:val="00DC2DBF"/>
    <w:rsid w:val="00DC2E7C"/>
    <w:rsid w:val="00DC4393"/>
    <w:rsid w:val="00DC5E9A"/>
    <w:rsid w:val="00DC725A"/>
    <w:rsid w:val="00DC74F5"/>
    <w:rsid w:val="00DC7D2B"/>
    <w:rsid w:val="00DD0AED"/>
    <w:rsid w:val="00DD1239"/>
    <w:rsid w:val="00DD234B"/>
    <w:rsid w:val="00DD33F3"/>
    <w:rsid w:val="00DD387C"/>
    <w:rsid w:val="00DD473B"/>
    <w:rsid w:val="00DD4D1C"/>
    <w:rsid w:val="00DD4DA2"/>
    <w:rsid w:val="00DD6638"/>
    <w:rsid w:val="00DE1630"/>
    <w:rsid w:val="00DE50C8"/>
    <w:rsid w:val="00DE6D99"/>
    <w:rsid w:val="00DF1D92"/>
    <w:rsid w:val="00DF299A"/>
    <w:rsid w:val="00DF2AC8"/>
    <w:rsid w:val="00DF432C"/>
    <w:rsid w:val="00DF5014"/>
    <w:rsid w:val="00DF5873"/>
    <w:rsid w:val="00E0046F"/>
    <w:rsid w:val="00E012EE"/>
    <w:rsid w:val="00E01FA6"/>
    <w:rsid w:val="00E02013"/>
    <w:rsid w:val="00E02943"/>
    <w:rsid w:val="00E02A96"/>
    <w:rsid w:val="00E03D99"/>
    <w:rsid w:val="00E11F94"/>
    <w:rsid w:val="00E13257"/>
    <w:rsid w:val="00E20A61"/>
    <w:rsid w:val="00E21507"/>
    <w:rsid w:val="00E22B4E"/>
    <w:rsid w:val="00E2553D"/>
    <w:rsid w:val="00E31039"/>
    <w:rsid w:val="00E32033"/>
    <w:rsid w:val="00E32078"/>
    <w:rsid w:val="00E4110B"/>
    <w:rsid w:val="00E41C6A"/>
    <w:rsid w:val="00E42066"/>
    <w:rsid w:val="00E42A6C"/>
    <w:rsid w:val="00E432F5"/>
    <w:rsid w:val="00E4591D"/>
    <w:rsid w:val="00E510E2"/>
    <w:rsid w:val="00E55B7A"/>
    <w:rsid w:val="00E575DB"/>
    <w:rsid w:val="00E60960"/>
    <w:rsid w:val="00E63D94"/>
    <w:rsid w:val="00E64AFE"/>
    <w:rsid w:val="00E70506"/>
    <w:rsid w:val="00E770CF"/>
    <w:rsid w:val="00E813E8"/>
    <w:rsid w:val="00E8267C"/>
    <w:rsid w:val="00E84128"/>
    <w:rsid w:val="00E85F15"/>
    <w:rsid w:val="00E8669B"/>
    <w:rsid w:val="00E9373C"/>
    <w:rsid w:val="00E949CF"/>
    <w:rsid w:val="00EA0F29"/>
    <w:rsid w:val="00EA25C6"/>
    <w:rsid w:val="00EA2A67"/>
    <w:rsid w:val="00EA4E36"/>
    <w:rsid w:val="00EA5313"/>
    <w:rsid w:val="00EA6629"/>
    <w:rsid w:val="00EA789D"/>
    <w:rsid w:val="00EB108C"/>
    <w:rsid w:val="00EB2006"/>
    <w:rsid w:val="00EB3247"/>
    <w:rsid w:val="00EB4D7E"/>
    <w:rsid w:val="00EB4EB4"/>
    <w:rsid w:val="00EB5089"/>
    <w:rsid w:val="00EB7FB1"/>
    <w:rsid w:val="00EC0AB4"/>
    <w:rsid w:val="00EC0B70"/>
    <w:rsid w:val="00EC1AD1"/>
    <w:rsid w:val="00EC2294"/>
    <w:rsid w:val="00EC3D15"/>
    <w:rsid w:val="00EC3E2A"/>
    <w:rsid w:val="00EC4E85"/>
    <w:rsid w:val="00ED349F"/>
    <w:rsid w:val="00ED57A6"/>
    <w:rsid w:val="00ED7B58"/>
    <w:rsid w:val="00EE0F82"/>
    <w:rsid w:val="00EE3D12"/>
    <w:rsid w:val="00EE561C"/>
    <w:rsid w:val="00EF117F"/>
    <w:rsid w:val="00EF3BFD"/>
    <w:rsid w:val="00EF46F3"/>
    <w:rsid w:val="00EF6950"/>
    <w:rsid w:val="00F001DE"/>
    <w:rsid w:val="00F013E9"/>
    <w:rsid w:val="00F03771"/>
    <w:rsid w:val="00F061A5"/>
    <w:rsid w:val="00F06595"/>
    <w:rsid w:val="00F070D5"/>
    <w:rsid w:val="00F1246A"/>
    <w:rsid w:val="00F13178"/>
    <w:rsid w:val="00F13451"/>
    <w:rsid w:val="00F16366"/>
    <w:rsid w:val="00F20866"/>
    <w:rsid w:val="00F22CC0"/>
    <w:rsid w:val="00F23089"/>
    <w:rsid w:val="00F32750"/>
    <w:rsid w:val="00F368DA"/>
    <w:rsid w:val="00F4031C"/>
    <w:rsid w:val="00F417C1"/>
    <w:rsid w:val="00F41EA6"/>
    <w:rsid w:val="00F42175"/>
    <w:rsid w:val="00F429FC"/>
    <w:rsid w:val="00F433B2"/>
    <w:rsid w:val="00F43579"/>
    <w:rsid w:val="00F44017"/>
    <w:rsid w:val="00F45AFF"/>
    <w:rsid w:val="00F47E57"/>
    <w:rsid w:val="00F50AC4"/>
    <w:rsid w:val="00F50D8C"/>
    <w:rsid w:val="00F52082"/>
    <w:rsid w:val="00F52637"/>
    <w:rsid w:val="00F57470"/>
    <w:rsid w:val="00F73A2A"/>
    <w:rsid w:val="00F742DF"/>
    <w:rsid w:val="00F7668A"/>
    <w:rsid w:val="00F76D90"/>
    <w:rsid w:val="00F801ED"/>
    <w:rsid w:val="00F80367"/>
    <w:rsid w:val="00F8717C"/>
    <w:rsid w:val="00F87356"/>
    <w:rsid w:val="00F87DDC"/>
    <w:rsid w:val="00F9053A"/>
    <w:rsid w:val="00F90ABD"/>
    <w:rsid w:val="00F90BFA"/>
    <w:rsid w:val="00F9473A"/>
    <w:rsid w:val="00F947EE"/>
    <w:rsid w:val="00F95BB8"/>
    <w:rsid w:val="00F970CB"/>
    <w:rsid w:val="00FA01DE"/>
    <w:rsid w:val="00FA097B"/>
    <w:rsid w:val="00FA0C91"/>
    <w:rsid w:val="00FA30C7"/>
    <w:rsid w:val="00FA3D15"/>
    <w:rsid w:val="00FA5647"/>
    <w:rsid w:val="00FA6F4F"/>
    <w:rsid w:val="00FA78DF"/>
    <w:rsid w:val="00FB0032"/>
    <w:rsid w:val="00FB14EE"/>
    <w:rsid w:val="00FB2D11"/>
    <w:rsid w:val="00FB3C11"/>
    <w:rsid w:val="00FB3F1A"/>
    <w:rsid w:val="00FC0575"/>
    <w:rsid w:val="00FC1974"/>
    <w:rsid w:val="00FC2230"/>
    <w:rsid w:val="00FC3320"/>
    <w:rsid w:val="00FC42FE"/>
    <w:rsid w:val="00FC4337"/>
    <w:rsid w:val="00FC5A92"/>
    <w:rsid w:val="00FC6302"/>
    <w:rsid w:val="00FD0CB4"/>
    <w:rsid w:val="00FD4C5A"/>
    <w:rsid w:val="00FD7421"/>
    <w:rsid w:val="00FD7DE7"/>
    <w:rsid w:val="00FE281D"/>
    <w:rsid w:val="00FE2B6B"/>
    <w:rsid w:val="00FE2BDA"/>
    <w:rsid w:val="00FE5E8A"/>
    <w:rsid w:val="00FE7D98"/>
    <w:rsid w:val="00FF162B"/>
    <w:rsid w:val="00FF3130"/>
    <w:rsid w:val="00FF5BCB"/>
    <w:rsid w:val="00FF787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7F12F6A8"/>
  <w15:docId w15:val="{4BDE6B57-BA05-4AA5-A795-14D72F9FD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uiPriority="0" w:qFormat="1"/>
    <w:lsdException w:name="heading 5" w:locked="1" w:uiPriority="0"/>
    <w:lsdException w:name="heading 6" w:locked="1" w:uiPriority="0"/>
    <w:lsdException w:name="heading 7" w:locked="1" w:semiHidden="1" w:uiPriority="0" w:unhideWhenUsed="1" w:qFormat="1"/>
    <w:lsdException w:name="heading 8" w:locked="1" w:uiPriority="0" w:unhideWhenUsed="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locked="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B0032"/>
    <w:pPr>
      <w:spacing w:before="60"/>
      <w:ind w:firstLine="284"/>
      <w:jc w:val="both"/>
    </w:pPr>
    <w:rPr>
      <w:rFonts w:ascii="Arial" w:hAnsi="Arial"/>
      <w:sz w:val="22"/>
      <w:lang w:eastAsia="sk-SK"/>
    </w:rPr>
  </w:style>
  <w:style w:type="paragraph" w:styleId="Nadpis1">
    <w:name w:val="heading 1"/>
    <w:basedOn w:val="Normln"/>
    <w:next w:val="Normln"/>
    <w:link w:val="Nadpis1Char"/>
    <w:uiPriority w:val="99"/>
    <w:qFormat/>
    <w:rsid w:val="000A588A"/>
    <w:pPr>
      <w:keepNext/>
      <w:spacing w:before="480" w:after="120"/>
      <w:outlineLvl w:val="0"/>
    </w:pPr>
    <w:rPr>
      <w:b/>
      <w:sz w:val="32"/>
    </w:rPr>
  </w:style>
  <w:style w:type="paragraph" w:styleId="Nadpis2">
    <w:name w:val="heading 2"/>
    <w:basedOn w:val="Normln"/>
    <w:next w:val="Normln"/>
    <w:link w:val="Nadpis2Char"/>
    <w:uiPriority w:val="99"/>
    <w:qFormat/>
    <w:rsid w:val="000A588A"/>
    <w:pPr>
      <w:keepNext/>
      <w:spacing w:before="120"/>
      <w:outlineLvl w:val="1"/>
    </w:pPr>
    <w:rPr>
      <w:rFonts w:ascii="Cambria" w:hAnsi="Cambria"/>
      <w:b/>
      <w:bCs/>
      <w:i/>
      <w:iCs/>
      <w:sz w:val="28"/>
      <w:szCs w:val="28"/>
    </w:rPr>
  </w:style>
  <w:style w:type="paragraph" w:styleId="Nadpis3">
    <w:name w:val="heading 3"/>
    <w:basedOn w:val="Normln"/>
    <w:next w:val="Normln"/>
    <w:link w:val="Nadpis3Char"/>
    <w:uiPriority w:val="99"/>
    <w:qFormat/>
    <w:rsid w:val="000A588A"/>
    <w:pPr>
      <w:keepNext/>
      <w:outlineLvl w:val="2"/>
    </w:pPr>
    <w:rPr>
      <w:rFonts w:ascii="Cambria" w:hAnsi="Cambria"/>
      <w:b/>
      <w:bCs/>
      <w:sz w:val="26"/>
      <w:szCs w:val="26"/>
    </w:rPr>
  </w:style>
  <w:style w:type="paragraph" w:styleId="Nadpis4">
    <w:name w:val="heading 4"/>
    <w:basedOn w:val="Normln"/>
    <w:next w:val="Normln"/>
    <w:link w:val="Nadpis4Char"/>
    <w:uiPriority w:val="99"/>
    <w:qFormat/>
    <w:rsid w:val="002F24FB"/>
    <w:pPr>
      <w:keepNext/>
      <w:spacing w:before="120" w:after="120"/>
      <w:outlineLvl w:val="3"/>
    </w:pPr>
    <w:rPr>
      <w:b/>
      <w:bCs/>
      <w:sz w:val="24"/>
      <w:szCs w:val="28"/>
    </w:rPr>
  </w:style>
  <w:style w:type="paragraph" w:styleId="Nadpis5">
    <w:name w:val="heading 5"/>
    <w:basedOn w:val="Normln"/>
    <w:next w:val="Normln"/>
    <w:link w:val="Nadpis5Char"/>
    <w:uiPriority w:val="99"/>
    <w:rsid w:val="0080105E"/>
    <w:pPr>
      <w:keepNext/>
      <w:spacing w:before="120"/>
      <w:outlineLvl w:val="4"/>
    </w:pPr>
    <w:rPr>
      <w:b/>
      <w:bCs/>
      <w:i/>
      <w:iCs/>
      <w:sz w:val="24"/>
      <w:szCs w:val="26"/>
    </w:rPr>
  </w:style>
  <w:style w:type="paragraph" w:styleId="Nadpis6">
    <w:name w:val="heading 6"/>
    <w:basedOn w:val="Normln"/>
    <w:next w:val="Normln"/>
    <w:link w:val="Nadpis6Char"/>
    <w:uiPriority w:val="99"/>
    <w:rsid w:val="00440695"/>
    <w:pPr>
      <w:spacing w:before="120"/>
      <w:outlineLvl w:val="5"/>
    </w:pPr>
    <w:rPr>
      <w:b/>
      <w:bCs/>
      <w:i/>
    </w:rPr>
  </w:style>
  <w:style w:type="paragraph" w:styleId="Nadpis8">
    <w:name w:val="heading 8"/>
    <w:basedOn w:val="Normln"/>
    <w:next w:val="Normln"/>
    <w:link w:val="Nadpis8Char"/>
    <w:uiPriority w:val="99"/>
    <w:locked/>
    <w:rsid w:val="00881C70"/>
    <w:pPr>
      <w:spacing w:before="120" w:after="60"/>
      <w:outlineLvl w:val="7"/>
    </w:pPr>
    <w:rPr>
      <w:i/>
      <w:i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A075CA"/>
    <w:rPr>
      <w:rFonts w:ascii="Arial" w:hAnsi="Arial"/>
      <w:b/>
      <w:sz w:val="32"/>
      <w:lang w:eastAsia="sk-SK"/>
    </w:rPr>
  </w:style>
  <w:style w:type="character" w:customStyle="1" w:styleId="Nadpis2Char">
    <w:name w:val="Nadpis 2 Char"/>
    <w:link w:val="Nadpis2"/>
    <w:uiPriority w:val="99"/>
    <w:locked/>
    <w:rsid w:val="00F50D8C"/>
    <w:rPr>
      <w:rFonts w:ascii="Cambria" w:hAnsi="Cambria"/>
      <w:b/>
      <w:i/>
      <w:sz w:val="28"/>
      <w:lang w:eastAsia="sk-SK"/>
    </w:rPr>
  </w:style>
  <w:style w:type="character" w:customStyle="1" w:styleId="Nadpis3Char">
    <w:name w:val="Nadpis 3 Char"/>
    <w:link w:val="Nadpis3"/>
    <w:uiPriority w:val="99"/>
    <w:semiHidden/>
    <w:locked/>
    <w:rsid w:val="00F50D8C"/>
    <w:rPr>
      <w:rFonts w:ascii="Cambria" w:hAnsi="Cambria"/>
      <w:b/>
      <w:sz w:val="26"/>
      <w:lang w:eastAsia="sk-SK"/>
    </w:rPr>
  </w:style>
  <w:style w:type="character" w:customStyle="1" w:styleId="Nadpis4Char">
    <w:name w:val="Nadpis 4 Char"/>
    <w:link w:val="Nadpis4"/>
    <w:uiPriority w:val="99"/>
    <w:semiHidden/>
    <w:locked/>
    <w:rsid w:val="002F24FB"/>
    <w:rPr>
      <w:rFonts w:ascii="Arial" w:hAnsi="Arial"/>
      <w:b/>
      <w:sz w:val="28"/>
      <w:lang w:val="cs-CZ" w:eastAsia="sk-SK"/>
    </w:rPr>
  </w:style>
  <w:style w:type="character" w:customStyle="1" w:styleId="Nadpis5Char">
    <w:name w:val="Nadpis 5 Char"/>
    <w:link w:val="Nadpis5"/>
    <w:uiPriority w:val="99"/>
    <w:locked/>
    <w:rsid w:val="0080105E"/>
    <w:rPr>
      <w:rFonts w:ascii="Arial" w:hAnsi="Arial"/>
      <w:b/>
      <w:bCs/>
      <w:i/>
      <w:iCs/>
      <w:sz w:val="24"/>
      <w:szCs w:val="26"/>
      <w:lang w:eastAsia="sk-SK"/>
    </w:rPr>
  </w:style>
  <w:style w:type="character" w:customStyle="1" w:styleId="Nadpis6Char">
    <w:name w:val="Nadpis 6 Char"/>
    <w:link w:val="Nadpis6"/>
    <w:uiPriority w:val="99"/>
    <w:locked/>
    <w:rsid w:val="00440695"/>
    <w:rPr>
      <w:rFonts w:ascii="Arial" w:hAnsi="Arial"/>
      <w:b/>
      <w:bCs/>
      <w:i/>
      <w:sz w:val="22"/>
      <w:lang w:eastAsia="sk-SK"/>
    </w:rPr>
  </w:style>
  <w:style w:type="character" w:customStyle="1" w:styleId="Nadpis8Char">
    <w:name w:val="Nadpis 8 Char"/>
    <w:link w:val="Nadpis8"/>
    <w:uiPriority w:val="99"/>
    <w:locked/>
    <w:rsid w:val="00881C70"/>
    <w:rPr>
      <w:rFonts w:ascii="Arial" w:hAnsi="Arial"/>
      <w:i/>
      <w:iCs/>
      <w:sz w:val="24"/>
      <w:szCs w:val="24"/>
      <w:lang w:eastAsia="sk-SK"/>
    </w:rPr>
  </w:style>
  <w:style w:type="character" w:styleId="slostrnky">
    <w:name w:val="page number"/>
    <w:uiPriority w:val="99"/>
    <w:semiHidden/>
    <w:rsid w:val="000A588A"/>
    <w:rPr>
      <w:rFonts w:cs="Times New Roman"/>
    </w:rPr>
  </w:style>
  <w:style w:type="paragraph" w:styleId="Normlnodsazen">
    <w:name w:val="Normal Indent"/>
    <w:basedOn w:val="Normln"/>
    <w:uiPriority w:val="99"/>
    <w:semiHidden/>
    <w:rsid w:val="000A588A"/>
    <w:pPr>
      <w:tabs>
        <w:tab w:val="left" w:pos="851"/>
      </w:tabs>
      <w:ind w:left="851" w:hanging="567"/>
    </w:pPr>
  </w:style>
  <w:style w:type="paragraph" w:customStyle="1" w:styleId="Sted">
    <w:name w:val="Střed"/>
    <w:basedOn w:val="Normln"/>
    <w:next w:val="Normln"/>
    <w:uiPriority w:val="99"/>
    <w:rsid w:val="000A588A"/>
    <w:pPr>
      <w:spacing w:before="120" w:after="120"/>
      <w:ind w:firstLine="0"/>
      <w:jc w:val="center"/>
    </w:pPr>
  </w:style>
  <w:style w:type="paragraph" w:styleId="Textpoznpodarou">
    <w:name w:val="footnote text"/>
    <w:basedOn w:val="Normln"/>
    <w:link w:val="TextpoznpodarouChar"/>
    <w:uiPriority w:val="99"/>
    <w:semiHidden/>
    <w:rsid w:val="000A588A"/>
    <w:rPr>
      <w:sz w:val="20"/>
    </w:rPr>
  </w:style>
  <w:style w:type="character" w:customStyle="1" w:styleId="TextpoznpodarouChar">
    <w:name w:val="Text pozn. pod čarou Char"/>
    <w:link w:val="Textpoznpodarou"/>
    <w:uiPriority w:val="99"/>
    <w:semiHidden/>
    <w:locked/>
    <w:rsid w:val="00F50D8C"/>
    <w:rPr>
      <w:rFonts w:ascii="Arial" w:hAnsi="Arial"/>
      <w:sz w:val="20"/>
      <w:lang w:eastAsia="sk-SK"/>
    </w:rPr>
  </w:style>
  <w:style w:type="paragraph" w:styleId="Zhlav">
    <w:name w:val="header"/>
    <w:basedOn w:val="Normln"/>
    <w:link w:val="ZhlavChar"/>
    <w:uiPriority w:val="99"/>
    <w:semiHidden/>
    <w:rsid w:val="000A588A"/>
    <w:pPr>
      <w:tabs>
        <w:tab w:val="center" w:pos="4536"/>
        <w:tab w:val="right" w:pos="9072"/>
      </w:tabs>
      <w:ind w:firstLine="0"/>
      <w:jc w:val="center"/>
    </w:pPr>
    <w:rPr>
      <w:sz w:val="20"/>
    </w:rPr>
  </w:style>
  <w:style w:type="character" w:customStyle="1" w:styleId="ZhlavChar">
    <w:name w:val="Záhlaví Char"/>
    <w:link w:val="Zhlav"/>
    <w:uiPriority w:val="99"/>
    <w:semiHidden/>
    <w:locked/>
    <w:rsid w:val="00F50D8C"/>
    <w:rPr>
      <w:rFonts w:ascii="Arial" w:hAnsi="Arial"/>
      <w:sz w:val="20"/>
      <w:lang w:eastAsia="sk-SK"/>
    </w:rPr>
  </w:style>
  <w:style w:type="paragraph" w:styleId="Zpat">
    <w:name w:val="footer"/>
    <w:basedOn w:val="Normln"/>
    <w:link w:val="ZpatChar"/>
    <w:uiPriority w:val="99"/>
    <w:semiHidden/>
    <w:rsid w:val="000A588A"/>
    <w:pPr>
      <w:tabs>
        <w:tab w:val="center" w:pos="4536"/>
        <w:tab w:val="right" w:pos="9072"/>
      </w:tabs>
      <w:ind w:firstLine="0"/>
      <w:jc w:val="center"/>
    </w:pPr>
    <w:rPr>
      <w:sz w:val="20"/>
    </w:rPr>
  </w:style>
  <w:style w:type="character" w:customStyle="1" w:styleId="ZpatChar">
    <w:name w:val="Zápatí Char"/>
    <w:link w:val="Zpat"/>
    <w:uiPriority w:val="99"/>
    <w:semiHidden/>
    <w:locked/>
    <w:rsid w:val="00F50D8C"/>
    <w:rPr>
      <w:rFonts w:ascii="Arial" w:hAnsi="Arial"/>
      <w:sz w:val="20"/>
      <w:lang w:eastAsia="sk-SK"/>
    </w:rPr>
  </w:style>
  <w:style w:type="character" w:styleId="Znakapoznpodarou">
    <w:name w:val="footnote reference"/>
    <w:uiPriority w:val="99"/>
    <w:semiHidden/>
    <w:rsid w:val="000A588A"/>
    <w:rPr>
      <w:rFonts w:cs="Times New Roman"/>
      <w:vertAlign w:val="superscript"/>
    </w:rPr>
  </w:style>
  <w:style w:type="paragraph" w:styleId="Obsah1">
    <w:name w:val="toc 1"/>
    <w:basedOn w:val="Normln"/>
    <w:next w:val="Normln"/>
    <w:autoRedefine/>
    <w:uiPriority w:val="39"/>
    <w:rsid w:val="001023A2"/>
    <w:pPr>
      <w:tabs>
        <w:tab w:val="right" w:leader="dot" w:pos="9629"/>
      </w:tabs>
      <w:ind w:left="851" w:hanging="567"/>
      <w:jc w:val="left"/>
    </w:pPr>
  </w:style>
  <w:style w:type="paragraph" w:styleId="Obsah2">
    <w:name w:val="toc 2"/>
    <w:basedOn w:val="Normln"/>
    <w:next w:val="Normln"/>
    <w:autoRedefine/>
    <w:uiPriority w:val="99"/>
    <w:semiHidden/>
    <w:rsid w:val="000A588A"/>
    <w:pPr>
      <w:tabs>
        <w:tab w:val="right" w:leader="dot" w:pos="9629"/>
      </w:tabs>
      <w:ind w:left="284" w:firstLine="0"/>
    </w:pPr>
  </w:style>
  <w:style w:type="character" w:styleId="Hypertextovodkaz">
    <w:name w:val="Hyperlink"/>
    <w:uiPriority w:val="99"/>
    <w:rsid w:val="000A588A"/>
    <w:rPr>
      <w:rFonts w:cs="Times New Roman"/>
      <w:color w:val="0000FF"/>
      <w:u w:val="single"/>
    </w:rPr>
  </w:style>
  <w:style w:type="paragraph" w:styleId="Textbubliny">
    <w:name w:val="Balloon Text"/>
    <w:basedOn w:val="Normln"/>
    <w:link w:val="TextbublinyChar"/>
    <w:uiPriority w:val="99"/>
    <w:semiHidden/>
    <w:rsid w:val="000A588A"/>
    <w:rPr>
      <w:rFonts w:ascii="Times New Roman" w:hAnsi="Times New Roman"/>
      <w:sz w:val="2"/>
    </w:rPr>
  </w:style>
  <w:style w:type="character" w:customStyle="1" w:styleId="TextbublinyChar">
    <w:name w:val="Text bubliny Char"/>
    <w:link w:val="Textbubliny"/>
    <w:uiPriority w:val="99"/>
    <w:semiHidden/>
    <w:locked/>
    <w:rsid w:val="00F50D8C"/>
    <w:rPr>
      <w:sz w:val="2"/>
      <w:lang w:eastAsia="sk-SK"/>
    </w:rPr>
  </w:style>
  <w:style w:type="table" w:styleId="Mkatabulky">
    <w:name w:val="Table Grid"/>
    <w:basedOn w:val="Normlntabulka"/>
    <w:rsid w:val="00D201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edovanodkaz">
    <w:name w:val="FollowedHyperlink"/>
    <w:uiPriority w:val="99"/>
    <w:semiHidden/>
    <w:rsid w:val="00CF11CC"/>
    <w:rPr>
      <w:rFonts w:cs="Times New Roman"/>
      <w:color w:val="800080"/>
      <w:u w:val="single"/>
    </w:rPr>
  </w:style>
  <w:style w:type="paragraph" w:styleId="Zkladntext">
    <w:name w:val="Body Text"/>
    <w:basedOn w:val="Normln"/>
    <w:link w:val="ZkladntextChar"/>
    <w:uiPriority w:val="99"/>
    <w:semiHidden/>
    <w:rsid w:val="00FC2230"/>
    <w:pPr>
      <w:widowControl w:val="0"/>
      <w:suppressAutoHyphens/>
      <w:spacing w:before="0" w:after="120"/>
      <w:ind w:firstLine="0"/>
      <w:jc w:val="left"/>
    </w:pPr>
    <w:rPr>
      <w:rFonts w:ascii="Times New Roman" w:eastAsia="SimSun" w:hAnsi="Times New Roman" w:cs="Lucida Sans"/>
      <w:kern w:val="2"/>
      <w:sz w:val="24"/>
      <w:szCs w:val="24"/>
      <w:lang w:eastAsia="hi-IN" w:bidi="hi-IN"/>
    </w:rPr>
  </w:style>
  <w:style w:type="character" w:customStyle="1" w:styleId="ZkladntextChar">
    <w:name w:val="Základní text Char"/>
    <w:link w:val="Zkladntext"/>
    <w:uiPriority w:val="99"/>
    <w:semiHidden/>
    <w:locked/>
    <w:rsid w:val="00FC2230"/>
    <w:rPr>
      <w:rFonts w:eastAsia="SimSun"/>
      <w:kern w:val="2"/>
      <w:sz w:val="24"/>
      <w:lang w:eastAsia="hi-IN" w:bidi="hi-IN"/>
    </w:rPr>
  </w:style>
  <w:style w:type="paragraph" w:styleId="Seznamsodrkami">
    <w:name w:val="List Bullet"/>
    <w:basedOn w:val="Normln"/>
    <w:uiPriority w:val="99"/>
    <w:semiHidden/>
    <w:rsid w:val="00044440"/>
    <w:pPr>
      <w:numPr>
        <w:numId w:val="1"/>
      </w:numPr>
      <w:tabs>
        <w:tab w:val="num" w:pos="284"/>
      </w:tabs>
      <w:spacing w:before="260" w:after="260" w:line="320" w:lineRule="atLeast"/>
      <w:ind w:left="284" w:hanging="284"/>
      <w:contextualSpacing/>
    </w:pPr>
    <w:rPr>
      <w:sz w:val="20"/>
      <w:szCs w:val="24"/>
      <w:lang w:eastAsia="cs-CZ"/>
    </w:rPr>
  </w:style>
  <w:style w:type="character" w:styleId="Odkaznakoment">
    <w:name w:val="annotation reference"/>
    <w:uiPriority w:val="99"/>
    <w:semiHidden/>
    <w:rsid w:val="00D52687"/>
    <w:rPr>
      <w:rFonts w:cs="Times New Roman"/>
      <w:sz w:val="16"/>
    </w:rPr>
  </w:style>
  <w:style w:type="paragraph" w:styleId="Textkomente">
    <w:name w:val="annotation text"/>
    <w:basedOn w:val="Normln"/>
    <w:link w:val="TextkomenteChar"/>
    <w:uiPriority w:val="99"/>
    <w:semiHidden/>
    <w:rsid w:val="00D52687"/>
    <w:pPr>
      <w:spacing w:before="0" w:after="160"/>
      <w:ind w:firstLine="0"/>
      <w:jc w:val="left"/>
    </w:pPr>
    <w:rPr>
      <w:rFonts w:ascii="Calibri" w:hAnsi="Calibri"/>
      <w:sz w:val="20"/>
      <w:lang w:eastAsia="en-US"/>
    </w:rPr>
  </w:style>
  <w:style w:type="character" w:customStyle="1" w:styleId="TextkomenteChar">
    <w:name w:val="Text komentáře Char"/>
    <w:link w:val="Textkomente"/>
    <w:uiPriority w:val="99"/>
    <w:semiHidden/>
    <w:locked/>
    <w:rsid w:val="00D52687"/>
    <w:rPr>
      <w:rFonts w:ascii="Calibri" w:eastAsia="Times New Roman" w:hAnsi="Calibri"/>
      <w:lang w:eastAsia="en-US"/>
    </w:rPr>
  </w:style>
  <w:style w:type="paragraph" w:styleId="Odstavecseseznamem">
    <w:name w:val="List Paragraph"/>
    <w:basedOn w:val="Normln"/>
    <w:uiPriority w:val="34"/>
    <w:qFormat/>
    <w:rsid w:val="00EF3BFD"/>
    <w:pPr>
      <w:ind w:left="567" w:hanging="567"/>
      <w:contextualSpacing/>
    </w:pPr>
  </w:style>
  <w:style w:type="character" w:customStyle="1" w:styleId="ncl">
    <w:name w:val="_ncl"/>
    <w:basedOn w:val="Standardnpsmoodstavce"/>
    <w:rsid w:val="006033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937435">
      <w:bodyDiv w:val="1"/>
      <w:marLeft w:val="0"/>
      <w:marRight w:val="0"/>
      <w:marTop w:val="0"/>
      <w:marBottom w:val="0"/>
      <w:divBdr>
        <w:top w:val="none" w:sz="0" w:space="0" w:color="auto"/>
        <w:left w:val="none" w:sz="0" w:space="0" w:color="auto"/>
        <w:bottom w:val="none" w:sz="0" w:space="0" w:color="auto"/>
        <w:right w:val="none" w:sz="0" w:space="0" w:color="auto"/>
      </w:divBdr>
      <w:divsChild>
        <w:div w:id="1573543943">
          <w:marLeft w:val="0"/>
          <w:marRight w:val="0"/>
          <w:marTop w:val="0"/>
          <w:marBottom w:val="0"/>
          <w:divBdr>
            <w:top w:val="none" w:sz="0" w:space="0" w:color="auto"/>
            <w:left w:val="none" w:sz="0" w:space="0" w:color="auto"/>
            <w:bottom w:val="none" w:sz="0" w:space="0" w:color="auto"/>
            <w:right w:val="none" w:sz="0" w:space="0" w:color="auto"/>
          </w:divBdr>
        </w:div>
      </w:divsChild>
    </w:div>
    <w:div w:id="54083637">
      <w:bodyDiv w:val="1"/>
      <w:marLeft w:val="0"/>
      <w:marRight w:val="0"/>
      <w:marTop w:val="0"/>
      <w:marBottom w:val="0"/>
      <w:divBdr>
        <w:top w:val="none" w:sz="0" w:space="0" w:color="auto"/>
        <w:left w:val="none" w:sz="0" w:space="0" w:color="auto"/>
        <w:bottom w:val="none" w:sz="0" w:space="0" w:color="auto"/>
        <w:right w:val="none" w:sz="0" w:space="0" w:color="auto"/>
      </w:divBdr>
      <w:divsChild>
        <w:div w:id="16778707">
          <w:marLeft w:val="0"/>
          <w:marRight w:val="0"/>
          <w:marTop w:val="0"/>
          <w:marBottom w:val="0"/>
          <w:divBdr>
            <w:top w:val="none" w:sz="0" w:space="0" w:color="auto"/>
            <w:left w:val="none" w:sz="0" w:space="0" w:color="auto"/>
            <w:bottom w:val="none" w:sz="0" w:space="0" w:color="auto"/>
            <w:right w:val="none" w:sz="0" w:space="0" w:color="auto"/>
          </w:divBdr>
        </w:div>
        <w:div w:id="253635324">
          <w:marLeft w:val="0"/>
          <w:marRight w:val="0"/>
          <w:marTop w:val="0"/>
          <w:marBottom w:val="0"/>
          <w:divBdr>
            <w:top w:val="none" w:sz="0" w:space="0" w:color="auto"/>
            <w:left w:val="none" w:sz="0" w:space="0" w:color="auto"/>
            <w:bottom w:val="none" w:sz="0" w:space="0" w:color="auto"/>
            <w:right w:val="none" w:sz="0" w:space="0" w:color="auto"/>
          </w:divBdr>
        </w:div>
        <w:div w:id="1261181984">
          <w:marLeft w:val="0"/>
          <w:marRight w:val="0"/>
          <w:marTop w:val="0"/>
          <w:marBottom w:val="0"/>
          <w:divBdr>
            <w:top w:val="none" w:sz="0" w:space="0" w:color="auto"/>
            <w:left w:val="none" w:sz="0" w:space="0" w:color="auto"/>
            <w:bottom w:val="none" w:sz="0" w:space="0" w:color="auto"/>
            <w:right w:val="none" w:sz="0" w:space="0" w:color="auto"/>
          </w:divBdr>
        </w:div>
        <w:div w:id="1367440968">
          <w:marLeft w:val="0"/>
          <w:marRight w:val="0"/>
          <w:marTop w:val="0"/>
          <w:marBottom w:val="0"/>
          <w:divBdr>
            <w:top w:val="none" w:sz="0" w:space="0" w:color="auto"/>
            <w:left w:val="none" w:sz="0" w:space="0" w:color="auto"/>
            <w:bottom w:val="none" w:sz="0" w:space="0" w:color="auto"/>
            <w:right w:val="none" w:sz="0" w:space="0" w:color="auto"/>
          </w:divBdr>
        </w:div>
      </w:divsChild>
    </w:div>
    <w:div w:id="108209265">
      <w:bodyDiv w:val="1"/>
      <w:marLeft w:val="0"/>
      <w:marRight w:val="0"/>
      <w:marTop w:val="0"/>
      <w:marBottom w:val="0"/>
      <w:divBdr>
        <w:top w:val="none" w:sz="0" w:space="0" w:color="auto"/>
        <w:left w:val="none" w:sz="0" w:space="0" w:color="auto"/>
        <w:bottom w:val="none" w:sz="0" w:space="0" w:color="auto"/>
        <w:right w:val="none" w:sz="0" w:space="0" w:color="auto"/>
      </w:divBdr>
    </w:div>
    <w:div w:id="108211099">
      <w:bodyDiv w:val="1"/>
      <w:marLeft w:val="0"/>
      <w:marRight w:val="0"/>
      <w:marTop w:val="0"/>
      <w:marBottom w:val="0"/>
      <w:divBdr>
        <w:top w:val="none" w:sz="0" w:space="0" w:color="auto"/>
        <w:left w:val="none" w:sz="0" w:space="0" w:color="auto"/>
        <w:bottom w:val="none" w:sz="0" w:space="0" w:color="auto"/>
        <w:right w:val="none" w:sz="0" w:space="0" w:color="auto"/>
      </w:divBdr>
    </w:div>
    <w:div w:id="217592439">
      <w:bodyDiv w:val="1"/>
      <w:marLeft w:val="0"/>
      <w:marRight w:val="0"/>
      <w:marTop w:val="0"/>
      <w:marBottom w:val="0"/>
      <w:divBdr>
        <w:top w:val="none" w:sz="0" w:space="0" w:color="auto"/>
        <w:left w:val="none" w:sz="0" w:space="0" w:color="auto"/>
        <w:bottom w:val="none" w:sz="0" w:space="0" w:color="auto"/>
        <w:right w:val="none" w:sz="0" w:space="0" w:color="auto"/>
      </w:divBdr>
    </w:div>
    <w:div w:id="223640620">
      <w:bodyDiv w:val="1"/>
      <w:marLeft w:val="0"/>
      <w:marRight w:val="0"/>
      <w:marTop w:val="0"/>
      <w:marBottom w:val="0"/>
      <w:divBdr>
        <w:top w:val="none" w:sz="0" w:space="0" w:color="auto"/>
        <w:left w:val="none" w:sz="0" w:space="0" w:color="auto"/>
        <w:bottom w:val="none" w:sz="0" w:space="0" w:color="auto"/>
        <w:right w:val="none" w:sz="0" w:space="0" w:color="auto"/>
      </w:divBdr>
      <w:divsChild>
        <w:div w:id="1869446276">
          <w:marLeft w:val="0"/>
          <w:marRight w:val="0"/>
          <w:marTop w:val="0"/>
          <w:marBottom w:val="0"/>
          <w:divBdr>
            <w:top w:val="none" w:sz="0" w:space="0" w:color="auto"/>
            <w:left w:val="none" w:sz="0" w:space="0" w:color="auto"/>
            <w:bottom w:val="none" w:sz="0" w:space="0" w:color="auto"/>
            <w:right w:val="none" w:sz="0" w:space="0" w:color="auto"/>
          </w:divBdr>
          <w:divsChild>
            <w:div w:id="674918894">
              <w:marLeft w:val="0"/>
              <w:marRight w:val="300"/>
              <w:marTop w:val="0"/>
              <w:marBottom w:val="300"/>
              <w:divBdr>
                <w:top w:val="none" w:sz="0" w:space="0" w:color="auto"/>
                <w:left w:val="none" w:sz="0" w:space="0" w:color="auto"/>
                <w:bottom w:val="none" w:sz="0" w:space="0" w:color="auto"/>
                <w:right w:val="none" w:sz="0" w:space="0" w:color="auto"/>
              </w:divBdr>
            </w:div>
          </w:divsChild>
        </w:div>
      </w:divsChild>
    </w:div>
    <w:div w:id="399138487">
      <w:marLeft w:val="0"/>
      <w:marRight w:val="0"/>
      <w:marTop w:val="0"/>
      <w:marBottom w:val="0"/>
      <w:divBdr>
        <w:top w:val="none" w:sz="0" w:space="0" w:color="auto"/>
        <w:left w:val="none" w:sz="0" w:space="0" w:color="auto"/>
        <w:bottom w:val="none" w:sz="0" w:space="0" w:color="auto"/>
        <w:right w:val="none" w:sz="0" w:space="0" w:color="auto"/>
      </w:divBdr>
    </w:div>
    <w:div w:id="399138488">
      <w:marLeft w:val="0"/>
      <w:marRight w:val="0"/>
      <w:marTop w:val="0"/>
      <w:marBottom w:val="0"/>
      <w:divBdr>
        <w:top w:val="none" w:sz="0" w:space="0" w:color="auto"/>
        <w:left w:val="none" w:sz="0" w:space="0" w:color="auto"/>
        <w:bottom w:val="none" w:sz="0" w:space="0" w:color="auto"/>
        <w:right w:val="none" w:sz="0" w:space="0" w:color="auto"/>
      </w:divBdr>
    </w:div>
    <w:div w:id="399138489">
      <w:marLeft w:val="0"/>
      <w:marRight w:val="0"/>
      <w:marTop w:val="0"/>
      <w:marBottom w:val="0"/>
      <w:divBdr>
        <w:top w:val="none" w:sz="0" w:space="0" w:color="auto"/>
        <w:left w:val="none" w:sz="0" w:space="0" w:color="auto"/>
        <w:bottom w:val="none" w:sz="0" w:space="0" w:color="auto"/>
        <w:right w:val="none" w:sz="0" w:space="0" w:color="auto"/>
      </w:divBdr>
    </w:div>
    <w:div w:id="399138490">
      <w:marLeft w:val="0"/>
      <w:marRight w:val="0"/>
      <w:marTop w:val="0"/>
      <w:marBottom w:val="0"/>
      <w:divBdr>
        <w:top w:val="none" w:sz="0" w:space="0" w:color="auto"/>
        <w:left w:val="none" w:sz="0" w:space="0" w:color="auto"/>
        <w:bottom w:val="none" w:sz="0" w:space="0" w:color="auto"/>
        <w:right w:val="none" w:sz="0" w:space="0" w:color="auto"/>
      </w:divBdr>
    </w:div>
    <w:div w:id="399138492">
      <w:marLeft w:val="0"/>
      <w:marRight w:val="0"/>
      <w:marTop w:val="0"/>
      <w:marBottom w:val="0"/>
      <w:divBdr>
        <w:top w:val="none" w:sz="0" w:space="0" w:color="auto"/>
        <w:left w:val="none" w:sz="0" w:space="0" w:color="auto"/>
        <w:bottom w:val="none" w:sz="0" w:space="0" w:color="auto"/>
        <w:right w:val="none" w:sz="0" w:space="0" w:color="auto"/>
      </w:divBdr>
    </w:div>
    <w:div w:id="399138493">
      <w:marLeft w:val="0"/>
      <w:marRight w:val="0"/>
      <w:marTop w:val="0"/>
      <w:marBottom w:val="0"/>
      <w:divBdr>
        <w:top w:val="none" w:sz="0" w:space="0" w:color="auto"/>
        <w:left w:val="none" w:sz="0" w:space="0" w:color="auto"/>
        <w:bottom w:val="none" w:sz="0" w:space="0" w:color="auto"/>
        <w:right w:val="none" w:sz="0" w:space="0" w:color="auto"/>
      </w:divBdr>
    </w:div>
    <w:div w:id="399138494">
      <w:marLeft w:val="0"/>
      <w:marRight w:val="0"/>
      <w:marTop w:val="0"/>
      <w:marBottom w:val="0"/>
      <w:divBdr>
        <w:top w:val="none" w:sz="0" w:space="0" w:color="auto"/>
        <w:left w:val="none" w:sz="0" w:space="0" w:color="auto"/>
        <w:bottom w:val="none" w:sz="0" w:space="0" w:color="auto"/>
        <w:right w:val="none" w:sz="0" w:space="0" w:color="auto"/>
      </w:divBdr>
      <w:divsChild>
        <w:div w:id="399138524">
          <w:marLeft w:val="0"/>
          <w:marRight w:val="0"/>
          <w:marTop w:val="0"/>
          <w:marBottom w:val="0"/>
          <w:divBdr>
            <w:top w:val="none" w:sz="0" w:space="0" w:color="auto"/>
            <w:left w:val="none" w:sz="0" w:space="0" w:color="auto"/>
            <w:bottom w:val="none" w:sz="0" w:space="0" w:color="auto"/>
            <w:right w:val="none" w:sz="0" w:space="0" w:color="auto"/>
          </w:divBdr>
        </w:div>
      </w:divsChild>
    </w:div>
    <w:div w:id="399138495">
      <w:marLeft w:val="0"/>
      <w:marRight w:val="0"/>
      <w:marTop w:val="0"/>
      <w:marBottom w:val="0"/>
      <w:divBdr>
        <w:top w:val="none" w:sz="0" w:space="0" w:color="auto"/>
        <w:left w:val="none" w:sz="0" w:space="0" w:color="auto"/>
        <w:bottom w:val="none" w:sz="0" w:space="0" w:color="auto"/>
        <w:right w:val="none" w:sz="0" w:space="0" w:color="auto"/>
      </w:divBdr>
    </w:div>
    <w:div w:id="399138496">
      <w:marLeft w:val="0"/>
      <w:marRight w:val="0"/>
      <w:marTop w:val="0"/>
      <w:marBottom w:val="0"/>
      <w:divBdr>
        <w:top w:val="none" w:sz="0" w:space="0" w:color="auto"/>
        <w:left w:val="none" w:sz="0" w:space="0" w:color="auto"/>
        <w:bottom w:val="none" w:sz="0" w:space="0" w:color="auto"/>
        <w:right w:val="none" w:sz="0" w:space="0" w:color="auto"/>
      </w:divBdr>
    </w:div>
    <w:div w:id="399138497">
      <w:marLeft w:val="0"/>
      <w:marRight w:val="0"/>
      <w:marTop w:val="0"/>
      <w:marBottom w:val="0"/>
      <w:divBdr>
        <w:top w:val="none" w:sz="0" w:space="0" w:color="auto"/>
        <w:left w:val="none" w:sz="0" w:space="0" w:color="auto"/>
        <w:bottom w:val="none" w:sz="0" w:space="0" w:color="auto"/>
        <w:right w:val="none" w:sz="0" w:space="0" w:color="auto"/>
      </w:divBdr>
    </w:div>
    <w:div w:id="399138498">
      <w:marLeft w:val="0"/>
      <w:marRight w:val="0"/>
      <w:marTop w:val="0"/>
      <w:marBottom w:val="0"/>
      <w:divBdr>
        <w:top w:val="none" w:sz="0" w:space="0" w:color="auto"/>
        <w:left w:val="none" w:sz="0" w:space="0" w:color="auto"/>
        <w:bottom w:val="none" w:sz="0" w:space="0" w:color="auto"/>
        <w:right w:val="none" w:sz="0" w:space="0" w:color="auto"/>
      </w:divBdr>
    </w:div>
    <w:div w:id="399138499">
      <w:marLeft w:val="0"/>
      <w:marRight w:val="0"/>
      <w:marTop w:val="0"/>
      <w:marBottom w:val="0"/>
      <w:divBdr>
        <w:top w:val="none" w:sz="0" w:space="0" w:color="auto"/>
        <w:left w:val="none" w:sz="0" w:space="0" w:color="auto"/>
        <w:bottom w:val="none" w:sz="0" w:space="0" w:color="auto"/>
        <w:right w:val="none" w:sz="0" w:space="0" w:color="auto"/>
      </w:divBdr>
    </w:div>
    <w:div w:id="399138500">
      <w:marLeft w:val="0"/>
      <w:marRight w:val="0"/>
      <w:marTop w:val="0"/>
      <w:marBottom w:val="0"/>
      <w:divBdr>
        <w:top w:val="none" w:sz="0" w:space="0" w:color="auto"/>
        <w:left w:val="none" w:sz="0" w:space="0" w:color="auto"/>
        <w:bottom w:val="none" w:sz="0" w:space="0" w:color="auto"/>
        <w:right w:val="none" w:sz="0" w:space="0" w:color="auto"/>
      </w:divBdr>
    </w:div>
    <w:div w:id="399138501">
      <w:marLeft w:val="0"/>
      <w:marRight w:val="0"/>
      <w:marTop w:val="0"/>
      <w:marBottom w:val="0"/>
      <w:divBdr>
        <w:top w:val="none" w:sz="0" w:space="0" w:color="auto"/>
        <w:left w:val="none" w:sz="0" w:space="0" w:color="auto"/>
        <w:bottom w:val="none" w:sz="0" w:space="0" w:color="auto"/>
        <w:right w:val="none" w:sz="0" w:space="0" w:color="auto"/>
      </w:divBdr>
    </w:div>
    <w:div w:id="399138502">
      <w:marLeft w:val="0"/>
      <w:marRight w:val="0"/>
      <w:marTop w:val="0"/>
      <w:marBottom w:val="0"/>
      <w:divBdr>
        <w:top w:val="none" w:sz="0" w:space="0" w:color="auto"/>
        <w:left w:val="none" w:sz="0" w:space="0" w:color="auto"/>
        <w:bottom w:val="none" w:sz="0" w:space="0" w:color="auto"/>
        <w:right w:val="none" w:sz="0" w:space="0" w:color="auto"/>
      </w:divBdr>
    </w:div>
    <w:div w:id="399138503">
      <w:marLeft w:val="0"/>
      <w:marRight w:val="0"/>
      <w:marTop w:val="0"/>
      <w:marBottom w:val="0"/>
      <w:divBdr>
        <w:top w:val="none" w:sz="0" w:space="0" w:color="auto"/>
        <w:left w:val="none" w:sz="0" w:space="0" w:color="auto"/>
        <w:bottom w:val="none" w:sz="0" w:space="0" w:color="auto"/>
        <w:right w:val="none" w:sz="0" w:space="0" w:color="auto"/>
      </w:divBdr>
    </w:div>
    <w:div w:id="399138504">
      <w:marLeft w:val="0"/>
      <w:marRight w:val="0"/>
      <w:marTop w:val="0"/>
      <w:marBottom w:val="0"/>
      <w:divBdr>
        <w:top w:val="none" w:sz="0" w:space="0" w:color="auto"/>
        <w:left w:val="none" w:sz="0" w:space="0" w:color="auto"/>
        <w:bottom w:val="none" w:sz="0" w:space="0" w:color="auto"/>
        <w:right w:val="none" w:sz="0" w:space="0" w:color="auto"/>
      </w:divBdr>
    </w:div>
    <w:div w:id="399138505">
      <w:marLeft w:val="0"/>
      <w:marRight w:val="0"/>
      <w:marTop w:val="0"/>
      <w:marBottom w:val="0"/>
      <w:divBdr>
        <w:top w:val="none" w:sz="0" w:space="0" w:color="auto"/>
        <w:left w:val="none" w:sz="0" w:space="0" w:color="auto"/>
        <w:bottom w:val="none" w:sz="0" w:space="0" w:color="auto"/>
        <w:right w:val="none" w:sz="0" w:space="0" w:color="auto"/>
      </w:divBdr>
    </w:div>
    <w:div w:id="399138506">
      <w:marLeft w:val="0"/>
      <w:marRight w:val="0"/>
      <w:marTop w:val="0"/>
      <w:marBottom w:val="0"/>
      <w:divBdr>
        <w:top w:val="none" w:sz="0" w:space="0" w:color="auto"/>
        <w:left w:val="none" w:sz="0" w:space="0" w:color="auto"/>
        <w:bottom w:val="none" w:sz="0" w:space="0" w:color="auto"/>
        <w:right w:val="none" w:sz="0" w:space="0" w:color="auto"/>
      </w:divBdr>
    </w:div>
    <w:div w:id="399138508">
      <w:marLeft w:val="0"/>
      <w:marRight w:val="0"/>
      <w:marTop w:val="0"/>
      <w:marBottom w:val="0"/>
      <w:divBdr>
        <w:top w:val="none" w:sz="0" w:space="0" w:color="auto"/>
        <w:left w:val="none" w:sz="0" w:space="0" w:color="auto"/>
        <w:bottom w:val="none" w:sz="0" w:space="0" w:color="auto"/>
        <w:right w:val="none" w:sz="0" w:space="0" w:color="auto"/>
      </w:divBdr>
    </w:div>
    <w:div w:id="399138509">
      <w:marLeft w:val="0"/>
      <w:marRight w:val="0"/>
      <w:marTop w:val="0"/>
      <w:marBottom w:val="0"/>
      <w:divBdr>
        <w:top w:val="none" w:sz="0" w:space="0" w:color="auto"/>
        <w:left w:val="none" w:sz="0" w:space="0" w:color="auto"/>
        <w:bottom w:val="none" w:sz="0" w:space="0" w:color="auto"/>
        <w:right w:val="none" w:sz="0" w:space="0" w:color="auto"/>
      </w:divBdr>
    </w:div>
    <w:div w:id="399138510">
      <w:marLeft w:val="0"/>
      <w:marRight w:val="0"/>
      <w:marTop w:val="0"/>
      <w:marBottom w:val="0"/>
      <w:divBdr>
        <w:top w:val="none" w:sz="0" w:space="0" w:color="auto"/>
        <w:left w:val="none" w:sz="0" w:space="0" w:color="auto"/>
        <w:bottom w:val="none" w:sz="0" w:space="0" w:color="auto"/>
        <w:right w:val="none" w:sz="0" w:space="0" w:color="auto"/>
      </w:divBdr>
    </w:div>
    <w:div w:id="399138511">
      <w:marLeft w:val="0"/>
      <w:marRight w:val="0"/>
      <w:marTop w:val="0"/>
      <w:marBottom w:val="0"/>
      <w:divBdr>
        <w:top w:val="none" w:sz="0" w:space="0" w:color="auto"/>
        <w:left w:val="none" w:sz="0" w:space="0" w:color="auto"/>
        <w:bottom w:val="none" w:sz="0" w:space="0" w:color="auto"/>
        <w:right w:val="none" w:sz="0" w:space="0" w:color="auto"/>
      </w:divBdr>
    </w:div>
    <w:div w:id="399138512">
      <w:marLeft w:val="0"/>
      <w:marRight w:val="0"/>
      <w:marTop w:val="0"/>
      <w:marBottom w:val="0"/>
      <w:divBdr>
        <w:top w:val="none" w:sz="0" w:space="0" w:color="auto"/>
        <w:left w:val="none" w:sz="0" w:space="0" w:color="auto"/>
        <w:bottom w:val="none" w:sz="0" w:space="0" w:color="auto"/>
        <w:right w:val="none" w:sz="0" w:space="0" w:color="auto"/>
      </w:divBdr>
    </w:div>
    <w:div w:id="399138513">
      <w:marLeft w:val="0"/>
      <w:marRight w:val="0"/>
      <w:marTop w:val="0"/>
      <w:marBottom w:val="0"/>
      <w:divBdr>
        <w:top w:val="none" w:sz="0" w:space="0" w:color="auto"/>
        <w:left w:val="none" w:sz="0" w:space="0" w:color="auto"/>
        <w:bottom w:val="none" w:sz="0" w:space="0" w:color="auto"/>
        <w:right w:val="none" w:sz="0" w:space="0" w:color="auto"/>
      </w:divBdr>
    </w:div>
    <w:div w:id="399138514">
      <w:marLeft w:val="0"/>
      <w:marRight w:val="0"/>
      <w:marTop w:val="0"/>
      <w:marBottom w:val="0"/>
      <w:divBdr>
        <w:top w:val="none" w:sz="0" w:space="0" w:color="auto"/>
        <w:left w:val="none" w:sz="0" w:space="0" w:color="auto"/>
        <w:bottom w:val="none" w:sz="0" w:space="0" w:color="auto"/>
        <w:right w:val="none" w:sz="0" w:space="0" w:color="auto"/>
      </w:divBdr>
    </w:div>
    <w:div w:id="399138515">
      <w:marLeft w:val="0"/>
      <w:marRight w:val="0"/>
      <w:marTop w:val="0"/>
      <w:marBottom w:val="0"/>
      <w:divBdr>
        <w:top w:val="none" w:sz="0" w:space="0" w:color="auto"/>
        <w:left w:val="none" w:sz="0" w:space="0" w:color="auto"/>
        <w:bottom w:val="none" w:sz="0" w:space="0" w:color="auto"/>
        <w:right w:val="none" w:sz="0" w:space="0" w:color="auto"/>
      </w:divBdr>
    </w:div>
    <w:div w:id="399138516">
      <w:marLeft w:val="0"/>
      <w:marRight w:val="0"/>
      <w:marTop w:val="0"/>
      <w:marBottom w:val="0"/>
      <w:divBdr>
        <w:top w:val="none" w:sz="0" w:space="0" w:color="auto"/>
        <w:left w:val="none" w:sz="0" w:space="0" w:color="auto"/>
        <w:bottom w:val="none" w:sz="0" w:space="0" w:color="auto"/>
        <w:right w:val="none" w:sz="0" w:space="0" w:color="auto"/>
      </w:divBdr>
      <w:divsChild>
        <w:div w:id="399138507">
          <w:marLeft w:val="0"/>
          <w:marRight w:val="0"/>
          <w:marTop w:val="0"/>
          <w:marBottom w:val="0"/>
          <w:divBdr>
            <w:top w:val="none" w:sz="0" w:space="0" w:color="auto"/>
            <w:left w:val="none" w:sz="0" w:space="0" w:color="auto"/>
            <w:bottom w:val="none" w:sz="0" w:space="0" w:color="auto"/>
            <w:right w:val="none" w:sz="0" w:space="0" w:color="auto"/>
          </w:divBdr>
        </w:div>
      </w:divsChild>
    </w:div>
    <w:div w:id="399138517">
      <w:marLeft w:val="0"/>
      <w:marRight w:val="0"/>
      <w:marTop w:val="0"/>
      <w:marBottom w:val="0"/>
      <w:divBdr>
        <w:top w:val="none" w:sz="0" w:space="0" w:color="auto"/>
        <w:left w:val="none" w:sz="0" w:space="0" w:color="auto"/>
        <w:bottom w:val="none" w:sz="0" w:space="0" w:color="auto"/>
        <w:right w:val="none" w:sz="0" w:space="0" w:color="auto"/>
      </w:divBdr>
    </w:div>
    <w:div w:id="399138518">
      <w:marLeft w:val="0"/>
      <w:marRight w:val="0"/>
      <w:marTop w:val="0"/>
      <w:marBottom w:val="0"/>
      <w:divBdr>
        <w:top w:val="none" w:sz="0" w:space="0" w:color="auto"/>
        <w:left w:val="none" w:sz="0" w:space="0" w:color="auto"/>
        <w:bottom w:val="none" w:sz="0" w:space="0" w:color="auto"/>
        <w:right w:val="none" w:sz="0" w:space="0" w:color="auto"/>
      </w:divBdr>
    </w:div>
    <w:div w:id="399138519">
      <w:marLeft w:val="0"/>
      <w:marRight w:val="0"/>
      <w:marTop w:val="0"/>
      <w:marBottom w:val="0"/>
      <w:divBdr>
        <w:top w:val="none" w:sz="0" w:space="0" w:color="auto"/>
        <w:left w:val="none" w:sz="0" w:space="0" w:color="auto"/>
        <w:bottom w:val="none" w:sz="0" w:space="0" w:color="auto"/>
        <w:right w:val="none" w:sz="0" w:space="0" w:color="auto"/>
      </w:divBdr>
    </w:div>
    <w:div w:id="399138520">
      <w:marLeft w:val="0"/>
      <w:marRight w:val="0"/>
      <w:marTop w:val="0"/>
      <w:marBottom w:val="0"/>
      <w:divBdr>
        <w:top w:val="none" w:sz="0" w:space="0" w:color="auto"/>
        <w:left w:val="none" w:sz="0" w:space="0" w:color="auto"/>
        <w:bottom w:val="none" w:sz="0" w:space="0" w:color="auto"/>
        <w:right w:val="none" w:sz="0" w:space="0" w:color="auto"/>
      </w:divBdr>
      <w:divsChild>
        <w:div w:id="399138640">
          <w:marLeft w:val="0"/>
          <w:marRight w:val="0"/>
          <w:marTop w:val="0"/>
          <w:marBottom w:val="0"/>
          <w:divBdr>
            <w:top w:val="none" w:sz="0" w:space="0" w:color="auto"/>
            <w:left w:val="none" w:sz="0" w:space="0" w:color="auto"/>
            <w:bottom w:val="none" w:sz="0" w:space="0" w:color="auto"/>
            <w:right w:val="none" w:sz="0" w:space="0" w:color="auto"/>
          </w:divBdr>
        </w:div>
      </w:divsChild>
    </w:div>
    <w:div w:id="399138521">
      <w:marLeft w:val="0"/>
      <w:marRight w:val="0"/>
      <w:marTop w:val="0"/>
      <w:marBottom w:val="0"/>
      <w:divBdr>
        <w:top w:val="none" w:sz="0" w:space="0" w:color="auto"/>
        <w:left w:val="none" w:sz="0" w:space="0" w:color="auto"/>
        <w:bottom w:val="none" w:sz="0" w:space="0" w:color="auto"/>
        <w:right w:val="none" w:sz="0" w:space="0" w:color="auto"/>
      </w:divBdr>
    </w:div>
    <w:div w:id="399138522">
      <w:marLeft w:val="0"/>
      <w:marRight w:val="0"/>
      <w:marTop w:val="0"/>
      <w:marBottom w:val="0"/>
      <w:divBdr>
        <w:top w:val="none" w:sz="0" w:space="0" w:color="auto"/>
        <w:left w:val="none" w:sz="0" w:space="0" w:color="auto"/>
        <w:bottom w:val="none" w:sz="0" w:space="0" w:color="auto"/>
        <w:right w:val="none" w:sz="0" w:space="0" w:color="auto"/>
      </w:divBdr>
    </w:div>
    <w:div w:id="399138523">
      <w:marLeft w:val="0"/>
      <w:marRight w:val="0"/>
      <w:marTop w:val="0"/>
      <w:marBottom w:val="0"/>
      <w:divBdr>
        <w:top w:val="none" w:sz="0" w:space="0" w:color="auto"/>
        <w:left w:val="none" w:sz="0" w:space="0" w:color="auto"/>
        <w:bottom w:val="none" w:sz="0" w:space="0" w:color="auto"/>
        <w:right w:val="none" w:sz="0" w:space="0" w:color="auto"/>
      </w:divBdr>
    </w:div>
    <w:div w:id="399138525">
      <w:marLeft w:val="0"/>
      <w:marRight w:val="0"/>
      <w:marTop w:val="0"/>
      <w:marBottom w:val="0"/>
      <w:divBdr>
        <w:top w:val="none" w:sz="0" w:space="0" w:color="auto"/>
        <w:left w:val="none" w:sz="0" w:space="0" w:color="auto"/>
        <w:bottom w:val="none" w:sz="0" w:space="0" w:color="auto"/>
        <w:right w:val="none" w:sz="0" w:space="0" w:color="auto"/>
      </w:divBdr>
    </w:div>
    <w:div w:id="399138526">
      <w:marLeft w:val="0"/>
      <w:marRight w:val="0"/>
      <w:marTop w:val="0"/>
      <w:marBottom w:val="0"/>
      <w:divBdr>
        <w:top w:val="none" w:sz="0" w:space="0" w:color="auto"/>
        <w:left w:val="none" w:sz="0" w:space="0" w:color="auto"/>
        <w:bottom w:val="none" w:sz="0" w:space="0" w:color="auto"/>
        <w:right w:val="none" w:sz="0" w:space="0" w:color="auto"/>
      </w:divBdr>
    </w:div>
    <w:div w:id="399138527">
      <w:marLeft w:val="0"/>
      <w:marRight w:val="0"/>
      <w:marTop w:val="0"/>
      <w:marBottom w:val="0"/>
      <w:divBdr>
        <w:top w:val="none" w:sz="0" w:space="0" w:color="auto"/>
        <w:left w:val="none" w:sz="0" w:space="0" w:color="auto"/>
        <w:bottom w:val="none" w:sz="0" w:space="0" w:color="auto"/>
        <w:right w:val="none" w:sz="0" w:space="0" w:color="auto"/>
      </w:divBdr>
    </w:div>
    <w:div w:id="399138528">
      <w:marLeft w:val="0"/>
      <w:marRight w:val="0"/>
      <w:marTop w:val="0"/>
      <w:marBottom w:val="0"/>
      <w:divBdr>
        <w:top w:val="none" w:sz="0" w:space="0" w:color="auto"/>
        <w:left w:val="none" w:sz="0" w:space="0" w:color="auto"/>
        <w:bottom w:val="none" w:sz="0" w:space="0" w:color="auto"/>
        <w:right w:val="none" w:sz="0" w:space="0" w:color="auto"/>
      </w:divBdr>
    </w:div>
    <w:div w:id="399138531">
      <w:marLeft w:val="0"/>
      <w:marRight w:val="0"/>
      <w:marTop w:val="0"/>
      <w:marBottom w:val="0"/>
      <w:divBdr>
        <w:top w:val="none" w:sz="0" w:space="0" w:color="auto"/>
        <w:left w:val="none" w:sz="0" w:space="0" w:color="auto"/>
        <w:bottom w:val="none" w:sz="0" w:space="0" w:color="auto"/>
        <w:right w:val="none" w:sz="0" w:space="0" w:color="auto"/>
      </w:divBdr>
    </w:div>
    <w:div w:id="399138532">
      <w:marLeft w:val="0"/>
      <w:marRight w:val="0"/>
      <w:marTop w:val="0"/>
      <w:marBottom w:val="0"/>
      <w:divBdr>
        <w:top w:val="none" w:sz="0" w:space="0" w:color="auto"/>
        <w:left w:val="none" w:sz="0" w:space="0" w:color="auto"/>
        <w:bottom w:val="none" w:sz="0" w:space="0" w:color="auto"/>
        <w:right w:val="none" w:sz="0" w:space="0" w:color="auto"/>
      </w:divBdr>
    </w:div>
    <w:div w:id="399138533">
      <w:marLeft w:val="0"/>
      <w:marRight w:val="0"/>
      <w:marTop w:val="0"/>
      <w:marBottom w:val="0"/>
      <w:divBdr>
        <w:top w:val="none" w:sz="0" w:space="0" w:color="auto"/>
        <w:left w:val="none" w:sz="0" w:space="0" w:color="auto"/>
        <w:bottom w:val="none" w:sz="0" w:space="0" w:color="auto"/>
        <w:right w:val="none" w:sz="0" w:space="0" w:color="auto"/>
      </w:divBdr>
    </w:div>
    <w:div w:id="399138535">
      <w:marLeft w:val="0"/>
      <w:marRight w:val="0"/>
      <w:marTop w:val="0"/>
      <w:marBottom w:val="0"/>
      <w:divBdr>
        <w:top w:val="none" w:sz="0" w:space="0" w:color="auto"/>
        <w:left w:val="none" w:sz="0" w:space="0" w:color="auto"/>
        <w:bottom w:val="none" w:sz="0" w:space="0" w:color="auto"/>
        <w:right w:val="none" w:sz="0" w:space="0" w:color="auto"/>
      </w:divBdr>
    </w:div>
    <w:div w:id="399138538">
      <w:marLeft w:val="0"/>
      <w:marRight w:val="0"/>
      <w:marTop w:val="0"/>
      <w:marBottom w:val="0"/>
      <w:divBdr>
        <w:top w:val="none" w:sz="0" w:space="0" w:color="auto"/>
        <w:left w:val="none" w:sz="0" w:space="0" w:color="auto"/>
        <w:bottom w:val="none" w:sz="0" w:space="0" w:color="auto"/>
        <w:right w:val="none" w:sz="0" w:space="0" w:color="auto"/>
      </w:divBdr>
    </w:div>
    <w:div w:id="399138540">
      <w:marLeft w:val="0"/>
      <w:marRight w:val="0"/>
      <w:marTop w:val="0"/>
      <w:marBottom w:val="0"/>
      <w:divBdr>
        <w:top w:val="none" w:sz="0" w:space="0" w:color="auto"/>
        <w:left w:val="none" w:sz="0" w:space="0" w:color="auto"/>
        <w:bottom w:val="none" w:sz="0" w:space="0" w:color="auto"/>
        <w:right w:val="none" w:sz="0" w:space="0" w:color="auto"/>
      </w:divBdr>
    </w:div>
    <w:div w:id="399138541">
      <w:marLeft w:val="0"/>
      <w:marRight w:val="0"/>
      <w:marTop w:val="0"/>
      <w:marBottom w:val="0"/>
      <w:divBdr>
        <w:top w:val="none" w:sz="0" w:space="0" w:color="auto"/>
        <w:left w:val="none" w:sz="0" w:space="0" w:color="auto"/>
        <w:bottom w:val="none" w:sz="0" w:space="0" w:color="auto"/>
        <w:right w:val="none" w:sz="0" w:space="0" w:color="auto"/>
      </w:divBdr>
    </w:div>
    <w:div w:id="399138542">
      <w:marLeft w:val="0"/>
      <w:marRight w:val="0"/>
      <w:marTop w:val="0"/>
      <w:marBottom w:val="0"/>
      <w:divBdr>
        <w:top w:val="none" w:sz="0" w:space="0" w:color="auto"/>
        <w:left w:val="none" w:sz="0" w:space="0" w:color="auto"/>
        <w:bottom w:val="none" w:sz="0" w:space="0" w:color="auto"/>
        <w:right w:val="none" w:sz="0" w:space="0" w:color="auto"/>
      </w:divBdr>
    </w:div>
    <w:div w:id="399138543">
      <w:marLeft w:val="0"/>
      <w:marRight w:val="0"/>
      <w:marTop w:val="0"/>
      <w:marBottom w:val="0"/>
      <w:divBdr>
        <w:top w:val="none" w:sz="0" w:space="0" w:color="auto"/>
        <w:left w:val="none" w:sz="0" w:space="0" w:color="auto"/>
        <w:bottom w:val="none" w:sz="0" w:space="0" w:color="auto"/>
        <w:right w:val="none" w:sz="0" w:space="0" w:color="auto"/>
      </w:divBdr>
    </w:div>
    <w:div w:id="399138546">
      <w:marLeft w:val="0"/>
      <w:marRight w:val="0"/>
      <w:marTop w:val="0"/>
      <w:marBottom w:val="0"/>
      <w:divBdr>
        <w:top w:val="none" w:sz="0" w:space="0" w:color="auto"/>
        <w:left w:val="none" w:sz="0" w:space="0" w:color="auto"/>
        <w:bottom w:val="none" w:sz="0" w:space="0" w:color="auto"/>
        <w:right w:val="none" w:sz="0" w:space="0" w:color="auto"/>
      </w:divBdr>
    </w:div>
    <w:div w:id="399138548">
      <w:marLeft w:val="0"/>
      <w:marRight w:val="0"/>
      <w:marTop w:val="0"/>
      <w:marBottom w:val="0"/>
      <w:divBdr>
        <w:top w:val="none" w:sz="0" w:space="0" w:color="auto"/>
        <w:left w:val="none" w:sz="0" w:space="0" w:color="auto"/>
        <w:bottom w:val="none" w:sz="0" w:space="0" w:color="auto"/>
        <w:right w:val="none" w:sz="0" w:space="0" w:color="auto"/>
      </w:divBdr>
    </w:div>
    <w:div w:id="399138549">
      <w:marLeft w:val="0"/>
      <w:marRight w:val="0"/>
      <w:marTop w:val="0"/>
      <w:marBottom w:val="0"/>
      <w:divBdr>
        <w:top w:val="none" w:sz="0" w:space="0" w:color="auto"/>
        <w:left w:val="none" w:sz="0" w:space="0" w:color="auto"/>
        <w:bottom w:val="none" w:sz="0" w:space="0" w:color="auto"/>
        <w:right w:val="none" w:sz="0" w:space="0" w:color="auto"/>
      </w:divBdr>
    </w:div>
    <w:div w:id="399138551">
      <w:marLeft w:val="0"/>
      <w:marRight w:val="0"/>
      <w:marTop w:val="0"/>
      <w:marBottom w:val="0"/>
      <w:divBdr>
        <w:top w:val="none" w:sz="0" w:space="0" w:color="auto"/>
        <w:left w:val="none" w:sz="0" w:space="0" w:color="auto"/>
        <w:bottom w:val="none" w:sz="0" w:space="0" w:color="auto"/>
        <w:right w:val="none" w:sz="0" w:space="0" w:color="auto"/>
      </w:divBdr>
    </w:div>
    <w:div w:id="399138552">
      <w:marLeft w:val="0"/>
      <w:marRight w:val="0"/>
      <w:marTop w:val="0"/>
      <w:marBottom w:val="0"/>
      <w:divBdr>
        <w:top w:val="none" w:sz="0" w:space="0" w:color="auto"/>
        <w:left w:val="none" w:sz="0" w:space="0" w:color="auto"/>
        <w:bottom w:val="none" w:sz="0" w:space="0" w:color="auto"/>
        <w:right w:val="none" w:sz="0" w:space="0" w:color="auto"/>
      </w:divBdr>
    </w:div>
    <w:div w:id="399138553">
      <w:marLeft w:val="0"/>
      <w:marRight w:val="0"/>
      <w:marTop w:val="0"/>
      <w:marBottom w:val="0"/>
      <w:divBdr>
        <w:top w:val="none" w:sz="0" w:space="0" w:color="auto"/>
        <w:left w:val="none" w:sz="0" w:space="0" w:color="auto"/>
        <w:bottom w:val="none" w:sz="0" w:space="0" w:color="auto"/>
        <w:right w:val="none" w:sz="0" w:space="0" w:color="auto"/>
      </w:divBdr>
    </w:div>
    <w:div w:id="399138554">
      <w:marLeft w:val="0"/>
      <w:marRight w:val="0"/>
      <w:marTop w:val="0"/>
      <w:marBottom w:val="0"/>
      <w:divBdr>
        <w:top w:val="none" w:sz="0" w:space="0" w:color="auto"/>
        <w:left w:val="none" w:sz="0" w:space="0" w:color="auto"/>
        <w:bottom w:val="none" w:sz="0" w:space="0" w:color="auto"/>
        <w:right w:val="none" w:sz="0" w:space="0" w:color="auto"/>
      </w:divBdr>
    </w:div>
    <w:div w:id="399138555">
      <w:marLeft w:val="0"/>
      <w:marRight w:val="0"/>
      <w:marTop w:val="0"/>
      <w:marBottom w:val="0"/>
      <w:divBdr>
        <w:top w:val="none" w:sz="0" w:space="0" w:color="auto"/>
        <w:left w:val="none" w:sz="0" w:space="0" w:color="auto"/>
        <w:bottom w:val="none" w:sz="0" w:space="0" w:color="auto"/>
        <w:right w:val="none" w:sz="0" w:space="0" w:color="auto"/>
      </w:divBdr>
    </w:div>
    <w:div w:id="399138559">
      <w:marLeft w:val="0"/>
      <w:marRight w:val="0"/>
      <w:marTop w:val="0"/>
      <w:marBottom w:val="0"/>
      <w:divBdr>
        <w:top w:val="none" w:sz="0" w:space="0" w:color="auto"/>
        <w:left w:val="none" w:sz="0" w:space="0" w:color="auto"/>
        <w:bottom w:val="none" w:sz="0" w:space="0" w:color="auto"/>
        <w:right w:val="none" w:sz="0" w:space="0" w:color="auto"/>
      </w:divBdr>
    </w:div>
    <w:div w:id="399138560">
      <w:marLeft w:val="0"/>
      <w:marRight w:val="0"/>
      <w:marTop w:val="0"/>
      <w:marBottom w:val="0"/>
      <w:divBdr>
        <w:top w:val="none" w:sz="0" w:space="0" w:color="auto"/>
        <w:left w:val="none" w:sz="0" w:space="0" w:color="auto"/>
        <w:bottom w:val="none" w:sz="0" w:space="0" w:color="auto"/>
        <w:right w:val="none" w:sz="0" w:space="0" w:color="auto"/>
      </w:divBdr>
    </w:div>
    <w:div w:id="399138561">
      <w:marLeft w:val="0"/>
      <w:marRight w:val="0"/>
      <w:marTop w:val="0"/>
      <w:marBottom w:val="0"/>
      <w:divBdr>
        <w:top w:val="none" w:sz="0" w:space="0" w:color="auto"/>
        <w:left w:val="none" w:sz="0" w:space="0" w:color="auto"/>
        <w:bottom w:val="none" w:sz="0" w:space="0" w:color="auto"/>
        <w:right w:val="none" w:sz="0" w:space="0" w:color="auto"/>
      </w:divBdr>
    </w:div>
    <w:div w:id="399138563">
      <w:marLeft w:val="0"/>
      <w:marRight w:val="0"/>
      <w:marTop w:val="0"/>
      <w:marBottom w:val="0"/>
      <w:divBdr>
        <w:top w:val="none" w:sz="0" w:space="0" w:color="auto"/>
        <w:left w:val="none" w:sz="0" w:space="0" w:color="auto"/>
        <w:bottom w:val="none" w:sz="0" w:space="0" w:color="auto"/>
        <w:right w:val="none" w:sz="0" w:space="0" w:color="auto"/>
      </w:divBdr>
    </w:div>
    <w:div w:id="399138564">
      <w:marLeft w:val="0"/>
      <w:marRight w:val="0"/>
      <w:marTop w:val="0"/>
      <w:marBottom w:val="0"/>
      <w:divBdr>
        <w:top w:val="none" w:sz="0" w:space="0" w:color="auto"/>
        <w:left w:val="none" w:sz="0" w:space="0" w:color="auto"/>
        <w:bottom w:val="none" w:sz="0" w:space="0" w:color="auto"/>
        <w:right w:val="none" w:sz="0" w:space="0" w:color="auto"/>
      </w:divBdr>
      <w:divsChild>
        <w:div w:id="399138581">
          <w:marLeft w:val="0"/>
          <w:marRight w:val="0"/>
          <w:marTop w:val="0"/>
          <w:marBottom w:val="0"/>
          <w:divBdr>
            <w:top w:val="none" w:sz="0" w:space="0" w:color="auto"/>
            <w:left w:val="none" w:sz="0" w:space="0" w:color="auto"/>
            <w:bottom w:val="none" w:sz="0" w:space="0" w:color="auto"/>
            <w:right w:val="none" w:sz="0" w:space="0" w:color="auto"/>
          </w:divBdr>
        </w:div>
      </w:divsChild>
    </w:div>
    <w:div w:id="399138565">
      <w:marLeft w:val="0"/>
      <w:marRight w:val="0"/>
      <w:marTop w:val="0"/>
      <w:marBottom w:val="0"/>
      <w:divBdr>
        <w:top w:val="none" w:sz="0" w:space="0" w:color="auto"/>
        <w:left w:val="none" w:sz="0" w:space="0" w:color="auto"/>
        <w:bottom w:val="none" w:sz="0" w:space="0" w:color="auto"/>
        <w:right w:val="none" w:sz="0" w:space="0" w:color="auto"/>
      </w:divBdr>
    </w:div>
    <w:div w:id="399138566">
      <w:marLeft w:val="0"/>
      <w:marRight w:val="0"/>
      <w:marTop w:val="0"/>
      <w:marBottom w:val="0"/>
      <w:divBdr>
        <w:top w:val="none" w:sz="0" w:space="0" w:color="auto"/>
        <w:left w:val="none" w:sz="0" w:space="0" w:color="auto"/>
        <w:bottom w:val="none" w:sz="0" w:space="0" w:color="auto"/>
        <w:right w:val="none" w:sz="0" w:space="0" w:color="auto"/>
      </w:divBdr>
    </w:div>
    <w:div w:id="399138567">
      <w:marLeft w:val="0"/>
      <w:marRight w:val="0"/>
      <w:marTop w:val="0"/>
      <w:marBottom w:val="0"/>
      <w:divBdr>
        <w:top w:val="none" w:sz="0" w:space="0" w:color="auto"/>
        <w:left w:val="none" w:sz="0" w:space="0" w:color="auto"/>
        <w:bottom w:val="none" w:sz="0" w:space="0" w:color="auto"/>
        <w:right w:val="none" w:sz="0" w:space="0" w:color="auto"/>
      </w:divBdr>
    </w:div>
    <w:div w:id="399138569">
      <w:marLeft w:val="0"/>
      <w:marRight w:val="0"/>
      <w:marTop w:val="0"/>
      <w:marBottom w:val="0"/>
      <w:divBdr>
        <w:top w:val="none" w:sz="0" w:space="0" w:color="auto"/>
        <w:left w:val="none" w:sz="0" w:space="0" w:color="auto"/>
        <w:bottom w:val="none" w:sz="0" w:space="0" w:color="auto"/>
        <w:right w:val="none" w:sz="0" w:space="0" w:color="auto"/>
      </w:divBdr>
    </w:div>
    <w:div w:id="399138570">
      <w:marLeft w:val="0"/>
      <w:marRight w:val="0"/>
      <w:marTop w:val="0"/>
      <w:marBottom w:val="0"/>
      <w:divBdr>
        <w:top w:val="none" w:sz="0" w:space="0" w:color="auto"/>
        <w:left w:val="none" w:sz="0" w:space="0" w:color="auto"/>
        <w:bottom w:val="none" w:sz="0" w:space="0" w:color="auto"/>
        <w:right w:val="none" w:sz="0" w:space="0" w:color="auto"/>
      </w:divBdr>
    </w:div>
    <w:div w:id="399138571">
      <w:marLeft w:val="0"/>
      <w:marRight w:val="0"/>
      <w:marTop w:val="0"/>
      <w:marBottom w:val="0"/>
      <w:divBdr>
        <w:top w:val="none" w:sz="0" w:space="0" w:color="auto"/>
        <w:left w:val="none" w:sz="0" w:space="0" w:color="auto"/>
        <w:bottom w:val="none" w:sz="0" w:space="0" w:color="auto"/>
        <w:right w:val="none" w:sz="0" w:space="0" w:color="auto"/>
      </w:divBdr>
    </w:div>
    <w:div w:id="399138572">
      <w:marLeft w:val="0"/>
      <w:marRight w:val="0"/>
      <w:marTop w:val="0"/>
      <w:marBottom w:val="0"/>
      <w:divBdr>
        <w:top w:val="none" w:sz="0" w:space="0" w:color="auto"/>
        <w:left w:val="none" w:sz="0" w:space="0" w:color="auto"/>
        <w:bottom w:val="none" w:sz="0" w:space="0" w:color="auto"/>
        <w:right w:val="none" w:sz="0" w:space="0" w:color="auto"/>
      </w:divBdr>
    </w:div>
    <w:div w:id="399138573">
      <w:marLeft w:val="0"/>
      <w:marRight w:val="0"/>
      <w:marTop w:val="0"/>
      <w:marBottom w:val="0"/>
      <w:divBdr>
        <w:top w:val="none" w:sz="0" w:space="0" w:color="auto"/>
        <w:left w:val="none" w:sz="0" w:space="0" w:color="auto"/>
        <w:bottom w:val="none" w:sz="0" w:space="0" w:color="auto"/>
        <w:right w:val="none" w:sz="0" w:space="0" w:color="auto"/>
      </w:divBdr>
    </w:div>
    <w:div w:id="399138574">
      <w:marLeft w:val="0"/>
      <w:marRight w:val="0"/>
      <w:marTop w:val="0"/>
      <w:marBottom w:val="0"/>
      <w:divBdr>
        <w:top w:val="none" w:sz="0" w:space="0" w:color="auto"/>
        <w:left w:val="none" w:sz="0" w:space="0" w:color="auto"/>
        <w:bottom w:val="none" w:sz="0" w:space="0" w:color="auto"/>
        <w:right w:val="none" w:sz="0" w:space="0" w:color="auto"/>
      </w:divBdr>
    </w:div>
    <w:div w:id="399138575">
      <w:marLeft w:val="0"/>
      <w:marRight w:val="0"/>
      <w:marTop w:val="0"/>
      <w:marBottom w:val="0"/>
      <w:divBdr>
        <w:top w:val="none" w:sz="0" w:space="0" w:color="auto"/>
        <w:left w:val="none" w:sz="0" w:space="0" w:color="auto"/>
        <w:bottom w:val="none" w:sz="0" w:space="0" w:color="auto"/>
        <w:right w:val="none" w:sz="0" w:space="0" w:color="auto"/>
      </w:divBdr>
    </w:div>
    <w:div w:id="399138577">
      <w:marLeft w:val="0"/>
      <w:marRight w:val="0"/>
      <w:marTop w:val="0"/>
      <w:marBottom w:val="0"/>
      <w:divBdr>
        <w:top w:val="none" w:sz="0" w:space="0" w:color="auto"/>
        <w:left w:val="none" w:sz="0" w:space="0" w:color="auto"/>
        <w:bottom w:val="none" w:sz="0" w:space="0" w:color="auto"/>
        <w:right w:val="none" w:sz="0" w:space="0" w:color="auto"/>
      </w:divBdr>
    </w:div>
    <w:div w:id="399138578">
      <w:marLeft w:val="0"/>
      <w:marRight w:val="0"/>
      <w:marTop w:val="0"/>
      <w:marBottom w:val="0"/>
      <w:divBdr>
        <w:top w:val="none" w:sz="0" w:space="0" w:color="auto"/>
        <w:left w:val="none" w:sz="0" w:space="0" w:color="auto"/>
        <w:bottom w:val="none" w:sz="0" w:space="0" w:color="auto"/>
        <w:right w:val="none" w:sz="0" w:space="0" w:color="auto"/>
      </w:divBdr>
    </w:div>
    <w:div w:id="399138579">
      <w:marLeft w:val="0"/>
      <w:marRight w:val="0"/>
      <w:marTop w:val="0"/>
      <w:marBottom w:val="0"/>
      <w:divBdr>
        <w:top w:val="none" w:sz="0" w:space="0" w:color="auto"/>
        <w:left w:val="none" w:sz="0" w:space="0" w:color="auto"/>
        <w:bottom w:val="none" w:sz="0" w:space="0" w:color="auto"/>
        <w:right w:val="none" w:sz="0" w:space="0" w:color="auto"/>
      </w:divBdr>
    </w:div>
    <w:div w:id="399138580">
      <w:marLeft w:val="0"/>
      <w:marRight w:val="0"/>
      <w:marTop w:val="0"/>
      <w:marBottom w:val="0"/>
      <w:divBdr>
        <w:top w:val="none" w:sz="0" w:space="0" w:color="auto"/>
        <w:left w:val="none" w:sz="0" w:space="0" w:color="auto"/>
        <w:bottom w:val="none" w:sz="0" w:space="0" w:color="auto"/>
        <w:right w:val="none" w:sz="0" w:space="0" w:color="auto"/>
      </w:divBdr>
    </w:div>
    <w:div w:id="399138582">
      <w:marLeft w:val="0"/>
      <w:marRight w:val="0"/>
      <w:marTop w:val="0"/>
      <w:marBottom w:val="0"/>
      <w:divBdr>
        <w:top w:val="none" w:sz="0" w:space="0" w:color="auto"/>
        <w:left w:val="none" w:sz="0" w:space="0" w:color="auto"/>
        <w:bottom w:val="none" w:sz="0" w:space="0" w:color="auto"/>
        <w:right w:val="none" w:sz="0" w:space="0" w:color="auto"/>
      </w:divBdr>
    </w:div>
    <w:div w:id="399138583">
      <w:marLeft w:val="0"/>
      <w:marRight w:val="0"/>
      <w:marTop w:val="0"/>
      <w:marBottom w:val="0"/>
      <w:divBdr>
        <w:top w:val="none" w:sz="0" w:space="0" w:color="auto"/>
        <w:left w:val="none" w:sz="0" w:space="0" w:color="auto"/>
        <w:bottom w:val="none" w:sz="0" w:space="0" w:color="auto"/>
        <w:right w:val="none" w:sz="0" w:space="0" w:color="auto"/>
      </w:divBdr>
    </w:div>
    <w:div w:id="399138584">
      <w:marLeft w:val="0"/>
      <w:marRight w:val="0"/>
      <w:marTop w:val="0"/>
      <w:marBottom w:val="0"/>
      <w:divBdr>
        <w:top w:val="none" w:sz="0" w:space="0" w:color="auto"/>
        <w:left w:val="none" w:sz="0" w:space="0" w:color="auto"/>
        <w:bottom w:val="none" w:sz="0" w:space="0" w:color="auto"/>
        <w:right w:val="none" w:sz="0" w:space="0" w:color="auto"/>
      </w:divBdr>
      <w:divsChild>
        <w:div w:id="399138562">
          <w:marLeft w:val="0"/>
          <w:marRight w:val="0"/>
          <w:marTop w:val="0"/>
          <w:marBottom w:val="0"/>
          <w:divBdr>
            <w:top w:val="none" w:sz="0" w:space="0" w:color="auto"/>
            <w:left w:val="none" w:sz="0" w:space="0" w:color="auto"/>
            <w:bottom w:val="none" w:sz="0" w:space="0" w:color="auto"/>
            <w:right w:val="none" w:sz="0" w:space="0" w:color="auto"/>
          </w:divBdr>
        </w:div>
        <w:div w:id="399138568">
          <w:marLeft w:val="0"/>
          <w:marRight w:val="0"/>
          <w:marTop w:val="0"/>
          <w:marBottom w:val="0"/>
          <w:divBdr>
            <w:top w:val="none" w:sz="0" w:space="0" w:color="auto"/>
            <w:left w:val="none" w:sz="0" w:space="0" w:color="auto"/>
            <w:bottom w:val="none" w:sz="0" w:space="0" w:color="auto"/>
            <w:right w:val="none" w:sz="0" w:space="0" w:color="auto"/>
          </w:divBdr>
        </w:div>
        <w:div w:id="399138576">
          <w:marLeft w:val="0"/>
          <w:marRight w:val="0"/>
          <w:marTop w:val="0"/>
          <w:marBottom w:val="0"/>
          <w:divBdr>
            <w:top w:val="none" w:sz="0" w:space="0" w:color="auto"/>
            <w:left w:val="none" w:sz="0" w:space="0" w:color="auto"/>
            <w:bottom w:val="none" w:sz="0" w:space="0" w:color="auto"/>
            <w:right w:val="none" w:sz="0" w:space="0" w:color="auto"/>
          </w:divBdr>
        </w:div>
        <w:div w:id="399138589">
          <w:marLeft w:val="0"/>
          <w:marRight w:val="0"/>
          <w:marTop w:val="0"/>
          <w:marBottom w:val="0"/>
          <w:divBdr>
            <w:top w:val="none" w:sz="0" w:space="0" w:color="auto"/>
            <w:left w:val="none" w:sz="0" w:space="0" w:color="auto"/>
            <w:bottom w:val="none" w:sz="0" w:space="0" w:color="auto"/>
            <w:right w:val="none" w:sz="0" w:space="0" w:color="auto"/>
          </w:divBdr>
        </w:div>
      </w:divsChild>
    </w:div>
    <w:div w:id="399138585">
      <w:marLeft w:val="0"/>
      <w:marRight w:val="0"/>
      <w:marTop w:val="0"/>
      <w:marBottom w:val="0"/>
      <w:divBdr>
        <w:top w:val="none" w:sz="0" w:space="0" w:color="auto"/>
        <w:left w:val="none" w:sz="0" w:space="0" w:color="auto"/>
        <w:bottom w:val="none" w:sz="0" w:space="0" w:color="auto"/>
        <w:right w:val="none" w:sz="0" w:space="0" w:color="auto"/>
      </w:divBdr>
    </w:div>
    <w:div w:id="399138586">
      <w:marLeft w:val="0"/>
      <w:marRight w:val="0"/>
      <w:marTop w:val="0"/>
      <w:marBottom w:val="0"/>
      <w:divBdr>
        <w:top w:val="none" w:sz="0" w:space="0" w:color="auto"/>
        <w:left w:val="none" w:sz="0" w:space="0" w:color="auto"/>
        <w:bottom w:val="none" w:sz="0" w:space="0" w:color="auto"/>
        <w:right w:val="none" w:sz="0" w:space="0" w:color="auto"/>
      </w:divBdr>
    </w:div>
    <w:div w:id="399138587">
      <w:marLeft w:val="0"/>
      <w:marRight w:val="0"/>
      <w:marTop w:val="0"/>
      <w:marBottom w:val="0"/>
      <w:divBdr>
        <w:top w:val="none" w:sz="0" w:space="0" w:color="auto"/>
        <w:left w:val="none" w:sz="0" w:space="0" w:color="auto"/>
        <w:bottom w:val="none" w:sz="0" w:space="0" w:color="auto"/>
        <w:right w:val="none" w:sz="0" w:space="0" w:color="auto"/>
      </w:divBdr>
    </w:div>
    <w:div w:id="399138588">
      <w:marLeft w:val="0"/>
      <w:marRight w:val="0"/>
      <w:marTop w:val="0"/>
      <w:marBottom w:val="0"/>
      <w:divBdr>
        <w:top w:val="none" w:sz="0" w:space="0" w:color="auto"/>
        <w:left w:val="none" w:sz="0" w:space="0" w:color="auto"/>
        <w:bottom w:val="none" w:sz="0" w:space="0" w:color="auto"/>
        <w:right w:val="none" w:sz="0" w:space="0" w:color="auto"/>
      </w:divBdr>
    </w:div>
    <w:div w:id="399138590">
      <w:marLeft w:val="0"/>
      <w:marRight w:val="0"/>
      <w:marTop w:val="0"/>
      <w:marBottom w:val="0"/>
      <w:divBdr>
        <w:top w:val="none" w:sz="0" w:space="0" w:color="auto"/>
        <w:left w:val="none" w:sz="0" w:space="0" w:color="auto"/>
        <w:bottom w:val="none" w:sz="0" w:space="0" w:color="auto"/>
        <w:right w:val="none" w:sz="0" w:space="0" w:color="auto"/>
      </w:divBdr>
    </w:div>
    <w:div w:id="399138591">
      <w:marLeft w:val="0"/>
      <w:marRight w:val="0"/>
      <w:marTop w:val="0"/>
      <w:marBottom w:val="0"/>
      <w:divBdr>
        <w:top w:val="none" w:sz="0" w:space="0" w:color="auto"/>
        <w:left w:val="none" w:sz="0" w:space="0" w:color="auto"/>
        <w:bottom w:val="none" w:sz="0" w:space="0" w:color="auto"/>
        <w:right w:val="none" w:sz="0" w:space="0" w:color="auto"/>
      </w:divBdr>
    </w:div>
    <w:div w:id="399138592">
      <w:marLeft w:val="0"/>
      <w:marRight w:val="0"/>
      <w:marTop w:val="0"/>
      <w:marBottom w:val="0"/>
      <w:divBdr>
        <w:top w:val="none" w:sz="0" w:space="0" w:color="auto"/>
        <w:left w:val="none" w:sz="0" w:space="0" w:color="auto"/>
        <w:bottom w:val="none" w:sz="0" w:space="0" w:color="auto"/>
        <w:right w:val="none" w:sz="0" w:space="0" w:color="auto"/>
      </w:divBdr>
    </w:div>
    <w:div w:id="399138593">
      <w:marLeft w:val="0"/>
      <w:marRight w:val="0"/>
      <w:marTop w:val="0"/>
      <w:marBottom w:val="0"/>
      <w:divBdr>
        <w:top w:val="none" w:sz="0" w:space="0" w:color="auto"/>
        <w:left w:val="none" w:sz="0" w:space="0" w:color="auto"/>
        <w:bottom w:val="none" w:sz="0" w:space="0" w:color="auto"/>
        <w:right w:val="none" w:sz="0" w:space="0" w:color="auto"/>
      </w:divBdr>
    </w:div>
    <w:div w:id="399138594">
      <w:marLeft w:val="0"/>
      <w:marRight w:val="0"/>
      <w:marTop w:val="0"/>
      <w:marBottom w:val="0"/>
      <w:divBdr>
        <w:top w:val="none" w:sz="0" w:space="0" w:color="auto"/>
        <w:left w:val="none" w:sz="0" w:space="0" w:color="auto"/>
        <w:bottom w:val="none" w:sz="0" w:space="0" w:color="auto"/>
        <w:right w:val="none" w:sz="0" w:space="0" w:color="auto"/>
      </w:divBdr>
    </w:div>
    <w:div w:id="399138595">
      <w:marLeft w:val="0"/>
      <w:marRight w:val="0"/>
      <w:marTop w:val="0"/>
      <w:marBottom w:val="0"/>
      <w:divBdr>
        <w:top w:val="none" w:sz="0" w:space="0" w:color="auto"/>
        <w:left w:val="none" w:sz="0" w:space="0" w:color="auto"/>
        <w:bottom w:val="none" w:sz="0" w:space="0" w:color="auto"/>
        <w:right w:val="none" w:sz="0" w:space="0" w:color="auto"/>
      </w:divBdr>
    </w:div>
    <w:div w:id="399138598">
      <w:marLeft w:val="0"/>
      <w:marRight w:val="0"/>
      <w:marTop w:val="0"/>
      <w:marBottom w:val="0"/>
      <w:divBdr>
        <w:top w:val="none" w:sz="0" w:space="0" w:color="auto"/>
        <w:left w:val="none" w:sz="0" w:space="0" w:color="auto"/>
        <w:bottom w:val="none" w:sz="0" w:space="0" w:color="auto"/>
        <w:right w:val="none" w:sz="0" w:space="0" w:color="auto"/>
      </w:divBdr>
      <w:divsChild>
        <w:div w:id="399138536">
          <w:marLeft w:val="0"/>
          <w:marRight w:val="0"/>
          <w:marTop w:val="0"/>
          <w:marBottom w:val="0"/>
          <w:divBdr>
            <w:top w:val="none" w:sz="0" w:space="0" w:color="auto"/>
            <w:left w:val="none" w:sz="0" w:space="0" w:color="auto"/>
            <w:bottom w:val="none" w:sz="0" w:space="0" w:color="auto"/>
            <w:right w:val="none" w:sz="0" w:space="0" w:color="auto"/>
          </w:divBdr>
        </w:div>
        <w:div w:id="399138539">
          <w:marLeft w:val="0"/>
          <w:marRight w:val="0"/>
          <w:marTop w:val="0"/>
          <w:marBottom w:val="0"/>
          <w:divBdr>
            <w:top w:val="none" w:sz="0" w:space="0" w:color="auto"/>
            <w:left w:val="none" w:sz="0" w:space="0" w:color="auto"/>
            <w:bottom w:val="none" w:sz="0" w:space="0" w:color="auto"/>
            <w:right w:val="none" w:sz="0" w:space="0" w:color="auto"/>
          </w:divBdr>
        </w:div>
        <w:div w:id="399138545">
          <w:marLeft w:val="0"/>
          <w:marRight w:val="0"/>
          <w:marTop w:val="0"/>
          <w:marBottom w:val="0"/>
          <w:divBdr>
            <w:top w:val="none" w:sz="0" w:space="0" w:color="auto"/>
            <w:left w:val="none" w:sz="0" w:space="0" w:color="auto"/>
            <w:bottom w:val="none" w:sz="0" w:space="0" w:color="auto"/>
            <w:right w:val="none" w:sz="0" w:space="0" w:color="auto"/>
          </w:divBdr>
        </w:div>
        <w:div w:id="399138547">
          <w:marLeft w:val="0"/>
          <w:marRight w:val="0"/>
          <w:marTop w:val="0"/>
          <w:marBottom w:val="0"/>
          <w:divBdr>
            <w:top w:val="none" w:sz="0" w:space="0" w:color="auto"/>
            <w:left w:val="none" w:sz="0" w:space="0" w:color="auto"/>
            <w:bottom w:val="none" w:sz="0" w:space="0" w:color="auto"/>
            <w:right w:val="none" w:sz="0" w:space="0" w:color="auto"/>
          </w:divBdr>
        </w:div>
        <w:div w:id="399138550">
          <w:marLeft w:val="0"/>
          <w:marRight w:val="0"/>
          <w:marTop w:val="0"/>
          <w:marBottom w:val="0"/>
          <w:divBdr>
            <w:top w:val="none" w:sz="0" w:space="0" w:color="auto"/>
            <w:left w:val="none" w:sz="0" w:space="0" w:color="auto"/>
            <w:bottom w:val="none" w:sz="0" w:space="0" w:color="auto"/>
            <w:right w:val="none" w:sz="0" w:space="0" w:color="auto"/>
          </w:divBdr>
        </w:div>
        <w:div w:id="399138556">
          <w:marLeft w:val="0"/>
          <w:marRight w:val="0"/>
          <w:marTop w:val="0"/>
          <w:marBottom w:val="0"/>
          <w:divBdr>
            <w:top w:val="none" w:sz="0" w:space="0" w:color="auto"/>
            <w:left w:val="none" w:sz="0" w:space="0" w:color="auto"/>
            <w:bottom w:val="none" w:sz="0" w:space="0" w:color="auto"/>
            <w:right w:val="none" w:sz="0" w:space="0" w:color="auto"/>
          </w:divBdr>
        </w:div>
        <w:div w:id="399138557">
          <w:marLeft w:val="0"/>
          <w:marRight w:val="0"/>
          <w:marTop w:val="0"/>
          <w:marBottom w:val="0"/>
          <w:divBdr>
            <w:top w:val="none" w:sz="0" w:space="0" w:color="auto"/>
            <w:left w:val="none" w:sz="0" w:space="0" w:color="auto"/>
            <w:bottom w:val="none" w:sz="0" w:space="0" w:color="auto"/>
            <w:right w:val="none" w:sz="0" w:space="0" w:color="auto"/>
          </w:divBdr>
        </w:div>
        <w:div w:id="399138558">
          <w:marLeft w:val="0"/>
          <w:marRight w:val="0"/>
          <w:marTop w:val="0"/>
          <w:marBottom w:val="0"/>
          <w:divBdr>
            <w:top w:val="none" w:sz="0" w:space="0" w:color="auto"/>
            <w:left w:val="none" w:sz="0" w:space="0" w:color="auto"/>
            <w:bottom w:val="none" w:sz="0" w:space="0" w:color="auto"/>
            <w:right w:val="none" w:sz="0" w:space="0" w:color="auto"/>
          </w:divBdr>
        </w:div>
        <w:div w:id="399138596">
          <w:marLeft w:val="0"/>
          <w:marRight w:val="0"/>
          <w:marTop w:val="0"/>
          <w:marBottom w:val="0"/>
          <w:divBdr>
            <w:top w:val="none" w:sz="0" w:space="0" w:color="auto"/>
            <w:left w:val="none" w:sz="0" w:space="0" w:color="auto"/>
            <w:bottom w:val="none" w:sz="0" w:space="0" w:color="auto"/>
            <w:right w:val="none" w:sz="0" w:space="0" w:color="auto"/>
          </w:divBdr>
        </w:div>
        <w:div w:id="399138597">
          <w:marLeft w:val="0"/>
          <w:marRight w:val="0"/>
          <w:marTop w:val="0"/>
          <w:marBottom w:val="0"/>
          <w:divBdr>
            <w:top w:val="none" w:sz="0" w:space="0" w:color="auto"/>
            <w:left w:val="none" w:sz="0" w:space="0" w:color="auto"/>
            <w:bottom w:val="none" w:sz="0" w:space="0" w:color="auto"/>
            <w:right w:val="none" w:sz="0" w:space="0" w:color="auto"/>
          </w:divBdr>
        </w:div>
        <w:div w:id="399138601">
          <w:marLeft w:val="0"/>
          <w:marRight w:val="0"/>
          <w:marTop w:val="0"/>
          <w:marBottom w:val="0"/>
          <w:divBdr>
            <w:top w:val="none" w:sz="0" w:space="0" w:color="auto"/>
            <w:left w:val="none" w:sz="0" w:space="0" w:color="auto"/>
            <w:bottom w:val="none" w:sz="0" w:space="0" w:color="auto"/>
            <w:right w:val="none" w:sz="0" w:space="0" w:color="auto"/>
          </w:divBdr>
        </w:div>
        <w:div w:id="399138605">
          <w:marLeft w:val="0"/>
          <w:marRight w:val="0"/>
          <w:marTop w:val="0"/>
          <w:marBottom w:val="0"/>
          <w:divBdr>
            <w:top w:val="none" w:sz="0" w:space="0" w:color="auto"/>
            <w:left w:val="none" w:sz="0" w:space="0" w:color="auto"/>
            <w:bottom w:val="none" w:sz="0" w:space="0" w:color="auto"/>
            <w:right w:val="none" w:sz="0" w:space="0" w:color="auto"/>
          </w:divBdr>
        </w:div>
        <w:div w:id="399138607">
          <w:marLeft w:val="0"/>
          <w:marRight w:val="0"/>
          <w:marTop w:val="0"/>
          <w:marBottom w:val="0"/>
          <w:divBdr>
            <w:top w:val="none" w:sz="0" w:space="0" w:color="auto"/>
            <w:left w:val="none" w:sz="0" w:space="0" w:color="auto"/>
            <w:bottom w:val="none" w:sz="0" w:space="0" w:color="auto"/>
            <w:right w:val="none" w:sz="0" w:space="0" w:color="auto"/>
          </w:divBdr>
        </w:div>
        <w:div w:id="399138608">
          <w:marLeft w:val="0"/>
          <w:marRight w:val="0"/>
          <w:marTop w:val="0"/>
          <w:marBottom w:val="0"/>
          <w:divBdr>
            <w:top w:val="none" w:sz="0" w:space="0" w:color="auto"/>
            <w:left w:val="none" w:sz="0" w:space="0" w:color="auto"/>
            <w:bottom w:val="none" w:sz="0" w:space="0" w:color="auto"/>
            <w:right w:val="none" w:sz="0" w:space="0" w:color="auto"/>
          </w:divBdr>
        </w:div>
        <w:div w:id="399138609">
          <w:marLeft w:val="0"/>
          <w:marRight w:val="0"/>
          <w:marTop w:val="0"/>
          <w:marBottom w:val="0"/>
          <w:divBdr>
            <w:top w:val="none" w:sz="0" w:space="0" w:color="auto"/>
            <w:left w:val="none" w:sz="0" w:space="0" w:color="auto"/>
            <w:bottom w:val="none" w:sz="0" w:space="0" w:color="auto"/>
            <w:right w:val="none" w:sz="0" w:space="0" w:color="auto"/>
          </w:divBdr>
        </w:div>
        <w:div w:id="399138617">
          <w:marLeft w:val="0"/>
          <w:marRight w:val="0"/>
          <w:marTop w:val="0"/>
          <w:marBottom w:val="0"/>
          <w:divBdr>
            <w:top w:val="none" w:sz="0" w:space="0" w:color="auto"/>
            <w:left w:val="none" w:sz="0" w:space="0" w:color="auto"/>
            <w:bottom w:val="none" w:sz="0" w:space="0" w:color="auto"/>
            <w:right w:val="none" w:sz="0" w:space="0" w:color="auto"/>
          </w:divBdr>
        </w:div>
        <w:div w:id="399138621">
          <w:marLeft w:val="0"/>
          <w:marRight w:val="0"/>
          <w:marTop w:val="0"/>
          <w:marBottom w:val="0"/>
          <w:divBdr>
            <w:top w:val="none" w:sz="0" w:space="0" w:color="auto"/>
            <w:left w:val="none" w:sz="0" w:space="0" w:color="auto"/>
            <w:bottom w:val="none" w:sz="0" w:space="0" w:color="auto"/>
            <w:right w:val="none" w:sz="0" w:space="0" w:color="auto"/>
          </w:divBdr>
        </w:div>
        <w:div w:id="399138622">
          <w:marLeft w:val="0"/>
          <w:marRight w:val="0"/>
          <w:marTop w:val="0"/>
          <w:marBottom w:val="0"/>
          <w:divBdr>
            <w:top w:val="none" w:sz="0" w:space="0" w:color="auto"/>
            <w:left w:val="none" w:sz="0" w:space="0" w:color="auto"/>
            <w:bottom w:val="none" w:sz="0" w:space="0" w:color="auto"/>
            <w:right w:val="none" w:sz="0" w:space="0" w:color="auto"/>
          </w:divBdr>
        </w:div>
        <w:div w:id="399138625">
          <w:marLeft w:val="0"/>
          <w:marRight w:val="0"/>
          <w:marTop w:val="0"/>
          <w:marBottom w:val="0"/>
          <w:divBdr>
            <w:top w:val="none" w:sz="0" w:space="0" w:color="auto"/>
            <w:left w:val="none" w:sz="0" w:space="0" w:color="auto"/>
            <w:bottom w:val="none" w:sz="0" w:space="0" w:color="auto"/>
            <w:right w:val="none" w:sz="0" w:space="0" w:color="auto"/>
          </w:divBdr>
        </w:div>
        <w:div w:id="399138626">
          <w:marLeft w:val="0"/>
          <w:marRight w:val="0"/>
          <w:marTop w:val="0"/>
          <w:marBottom w:val="0"/>
          <w:divBdr>
            <w:top w:val="none" w:sz="0" w:space="0" w:color="auto"/>
            <w:left w:val="none" w:sz="0" w:space="0" w:color="auto"/>
            <w:bottom w:val="none" w:sz="0" w:space="0" w:color="auto"/>
            <w:right w:val="none" w:sz="0" w:space="0" w:color="auto"/>
          </w:divBdr>
        </w:div>
        <w:div w:id="399138627">
          <w:marLeft w:val="0"/>
          <w:marRight w:val="0"/>
          <w:marTop w:val="0"/>
          <w:marBottom w:val="0"/>
          <w:divBdr>
            <w:top w:val="none" w:sz="0" w:space="0" w:color="auto"/>
            <w:left w:val="none" w:sz="0" w:space="0" w:color="auto"/>
            <w:bottom w:val="none" w:sz="0" w:space="0" w:color="auto"/>
            <w:right w:val="none" w:sz="0" w:space="0" w:color="auto"/>
          </w:divBdr>
        </w:div>
      </w:divsChild>
    </w:div>
    <w:div w:id="399138599">
      <w:marLeft w:val="0"/>
      <w:marRight w:val="0"/>
      <w:marTop w:val="0"/>
      <w:marBottom w:val="0"/>
      <w:divBdr>
        <w:top w:val="none" w:sz="0" w:space="0" w:color="auto"/>
        <w:left w:val="none" w:sz="0" w:space="0" w:color="auto"/>
        <w:bottom w:val="none" w:sz="0" w:space="0" w:color="auto"/>
        <w:right w:val="none" w:sz="0" w:space="0" w:color="auto"/>
      </w:divBdr>
    </w:div>
    <w:div w:id="399138600">
      <w:marLeft w:val="0"/>
      <w:marRight w:val="0"/>
      <w:marTop w:val="0"/>
      <w:marBottom w:val="0"/>
      <w:divBdr>
        <w:top w:val="none" w:sz="0" w:space="0" w:color="auto"/>
        <w:left w:val="none" w:sz="0" w:space="0" w:color="auto"/>
        <w:bottom w:val="none" w:sz="0" w:space="0" w:color="auto"/>
        <w:right w:val="none" w:sz="0" w:space="0" w:color="auto"/>
      </w:divBdr>
    </w:div>
    <w:div w:id="399138602">
      <w:marLeft w:val="0"/>
      <w:marRight w:val="0"/>
      <w:marTop w:val="0"/>
      <w:marBottom w:val="0"/>
      <w:divBdr>
        <w:top w:val="none" w:sz="0" w:space="0" w:color="auto"/>
        <w:left w:val="none" w:sz="0" w:space="0" w:color="auto"/>
        <w:bottom w:val="none" w:sz="0" w:space="0" w:color="auto"/>
        <w:right w:val="none" w:sz="0" w:space="0" w:color="auto"/>
      </w:divBdr>
    </w:div>
    <w:div w:id="399138603">
      <w:marLeft w:val="0"/>
      <w:marRight w:val="0"/>
      <w:marTop w:val="0"/>
      <w:marBottom w:val="0"/>
      <w:divBdr>
        <w:top w:val="none" w:sz="0" w:space="0" w:color="auto"/>
        <w:left w:val="none" w:sz="0" w:space="0" w:color="auto"/>
        <w:bottom w:val="none" w:sz="0" w:space="0" w:color="auto"/>
        <w:right w:val="none" w:sz="0" w:space="0" w:color="auto"/>
      </w:divBdr>
    </w:div>
    <w:div w:id="399138606">
      <w:marLeft w:val="0"/>
      <w:marRight w:val="0"/>
      <w:marTop w:val="0"/>
      <w:marBottom w:val="0"/>
      <w:divBdr>
        <w:top w:val="none" w:sz="0" w:space="0" w:color="auto"/>
        <w:left w:val="none" w:sz="0" w:space="0" w:color="auto"/>
        <w:bottom w:val="none" w:sz="0" w:space="0" w:color="auto"/>
        <w:right w:val="none" w:sz="0" w:space="0" w:color="auto"/>
      </w:divBdr>
    </w:div>
    <w:div w:id="399138610">
      <w:marLeft w:val="0"/>
      <w:marRight w:val="0"/>
      <w:marTop w:val="0"/>
      <w:marBottom w:val="0"/>
      <w:divBdr>
        <w:top w:val="none" w:sz="0" w:space="0" w:color="auto"/>
        <w:left w:val="none" w:sz="0" w:space="0" w:color="auto"/>
        <w:bottom w:val="none" w:sz="0" w:space="0" w:color="auto"/>
        <w:right w:val="none" w:sz="0" w:space="0" w:color="auto"/>
      </w:divBdr>
    </w:div>
    <w:div w:id="399138611">
      <w:marLeft w:val="0"/>
      <w:marRight w:val="0"/>
      <w:marTop w:val="0"/>
      <w:marBottom w:val="0"/>
      <w:divBdr>
        <w:top w:val="none" w:sz="0" w:space="0" w:color="auto"/>
        <w:left w:val="none" w:sz="0" w:space="0" w:color="auto"/>
        <w:bottom w:val="none" w:sz="0" w:space="0" w:color="auto"/>
        <w:right w:val="none" w:sz="0" w:space="0" w:color="auto"/>
      </w:divBdr>
    </w:div>
    <w:div w:id="399138612">
      <w:marLeft w:val="0"/>
      <w:marRight w:val="0"/>
      <w:marTop w:val="0"/>
      <w:marBottom w:val="0"/>
      <w:divBdr>
        <w:top w:val="none" w:sz="0" w:space="0" w:color="auto"/>
        <w:left w:val="none" w:sz="0" w:space="0" w:color="auto"/>
        <w:bottom w:val="none" w:sz="0" w:space="0" w:color="auto"/>
        <w:right w:val="none" w:sz="0" w:space="0" w:color="auto"/>
      </w:divBdr>
    </w:div>
    <w:div w:id="399138613">
      <w:marLeft w:val="0"/>
      <w:marRight w:val="0"/>
      <w:marTop w:val="0"/>
      <w:marBottom w:val="0"/>
      <w:divBdr>
        <w:top w:val="none" w:sz="0" w:space="0" w:color="auto"/>
        <w:left w:val="none" w:sz="0" w:space="0" w:color="auto"/>
        <w:bottom w:val="none" w:sz="0" w:space="0" w:color="auto"/>
        <w:right w:val="none" w:sz="0" w:space="0" w:color="auto"/>
      </w:divBdr>
    </w:div>
    <w:div w:id="399138615">
      <w:marLeft w:val="0"/>
      <w:marRight w:val="0"/>
      <w:marTop w:val="0"/>
      <w:marBottom w:val="0"/>
      <w:divBdr>
        <w:top w:val="none" w:sz="0" w:space="0" w:color="auto"/>
        <w:left w:val="none" w:sz="0" w:space="0" w:color="auto"/>
        <w:bottom w:val="none" w:sz="0" w:space="0" w:color="auto"/>
        <w:right w:val="none" w:sz="0" w:space="0" w:color="auto"/>
      </w:divBdr>
    </w:div>
    <w:div w:id="399138616">
      <w:marLeft w:val="0"/>
      <w:marRight w:val="0"/>
      <w:marTop w:val="0"/>
      <w:marBottom w:val="0"/>
      <w:divBdr>
        <w:top w:val="none" w:sz="0" w:space="0" w:color="auto"/>
        <w:left w:val="none" w:sz="0" w:space="0" w:color="auto"/>
        <w:bottom w:val="none" w:sz="0" w:space="0" w:color="auto"/>
        <w:right w:val="none" w:sz="0" w:space="0" w:color="auto"/>
      </w:divBdr>
    </w:div>
    <w:div w:id="399138618">
      <w:marLeft w:val="0"/>
      <w:marRight w:val="0"/>
      <w:marTop w:val="0"/>
      <w:marBottom w:val="0"/>
      <w:divBdr>
        <w:top w:val="none" w:sz="0" w:space="0" w:color="auto"/>
        <w:left w:val="none" w:sz="0" w:space="0" w:color="auto"/>
        <w:bottom w:val="none" w:sz="0" w:space="0" w:color="auto"/>
        <w:right w:val="none" w:sz="0" w:space="0" w:color="auto"/>
      </w:divBdr>
    </w:div>
    <w:div w:id="399138619">
      <w:marLeft w:val="0"/>
      <w:marRight w:val="0"/>
      <w:marTop w:val="0"/>
      <w:marBottom w:val="0"/>
      <w:divBdr>
        <w:top w:val="none" w:sz="0" w:space="0" w:color="auto"/>
        <w:left w:val="none" w:sz="0" w:space="0" w:color="auto"/>
        <w:bottom w:val="none" w:sz="0" w:space="0" w:color="auto"/>
        <w:right w:val="none" w:sz="0" w:space="0" w:color="auto"/>
      </w:divBdr>
      <w:divsChild>
        <w:div w:id="399138628">
          <w:marLeft w:val="0"/>
          <w:marRight w:val="0"/>
          <w:marTop w:val="0"/>
          <w:marBottom w:val="0"/>
          <w:divBdr>
            <w:top w:val="none" w:sz="0" w:space="0" w:color="auto"/>
            <w:left w:val="none" w:sz="0" w:space="0" w:color="auto"/>
            <w:bottom w:val="none" w:sz="0" w:space="0" w:color="auto"/>
            <w:right w:val="none" w:sz="0" w:space="0" w:color="auto"/>
          </w:divBdr>
        </w:div>
      </w:divsChild>
    </w:div>
    <w:div w:id="399138623">
      <w:marLeft w:val="0"/>
      <w:marRight w:val="0"/>
      <w:marTop w:val="0"/>
      <w:marBottom w:val="0"/>
      <w:divBdr>
        <w:top w:val="none" w:sz="0" w:space="0" w:color="auto"/>
        <w:left w:val="none" w:sz="0" w:space="0" w:color="auto"/>
        <w:bottom w:val="none" w:sz="0" w:space="0" w:color="auto"/>
        <w:right w:val="none" w:sz="0" w:space="0" w:color="auto"/>
      </w:divBdr>
    </w:div>
    <w:div w:id="399138624">
      <w:marLeft w:val="0"/>
      <w:marRight w:val="0"/>
      <w:marTop w:val="0"/>
      <w:marBottom w:val="0"/>
      <w:divBdr>
        <w:top w:val="none" w:sz="0" w:space="0" w:color="auto"/>
        <w:left w:val="none" w:sz="0" w:space="0" w:color="auto"/>
        <w:bottom w:val="none" w:sz="0" w:space="0" w:color="auto"/>
        <w:right w:val="none" w:sz="0" w:space="0" w:color="auto"/>
      </w:divBdr>
      <w:divsChild>
        <w:div w:id="399138529">
          <w:marLeft w:val="0"/>
          <w:marRight w:val="0"/>
          <w:marTop w:val="0"/>
          <w:marBottom w:val="0"/>
          <w:divBdr>
            <w:top w:val="none" w:sz="0" w:space="0" w:color="auto"/>
            <w:left w:val="none" w:sz="0" w:space="0" w:color="auto"/>
            <w:bottom w:val="none" w:sz="0" w:space="0" w:color="auto"/>
            <w:right w:val="none" w:sz="0" w:space="0" w:color="auto"/>
          </w:divBdr>
        </w:div>
        <w:div w:id="399138537">
          <w:marLeft w:val="2310"/>
          <w:marRight w:val="0"/>
          <w:marTop w:val="0"/>
          <w:marBottom w:val="0"/>
          <w:divBdr>
            <w:top w:val="none" w:sz="0" w:space="0" w:color="auto"/>
            <w:left w:val="none" w:sz="0" w:space="0" w:color="auto"/>
            <w:bottom w:val="none" w:sz="0" w:space="0" w:color="auto"/>
            <w:right w:val="none" w:sz="0" w:space="0" w:color="auto"/>
          </w:divBdr>
          <w:divsChild>
            <w:div w:id="399138604">
              <w:marLeft w:val="0"/>
              <w:marRight w:val="0"/>
              <w:marTop w:val="0"/>
              <w:marBottom w:val="0"/>
              <w:divBdr>
                <w:top w:val="none" w:sz="0" w:space="0" w:color="auto"/>
                <w:left w:val="none" w:sz="0" w:space="0" w:color="auto"/>
                <w:bottom w:val="none" w:sz="0" w:space="0" w:color="auto"/>
                <w:right w:val="none" w:sz="0" w:space="0" w:color="auto"/>
              </w:divBdr>
              <w:divsChild>
                <w:div w:id="399138530">
                  <w:marLeft w:val="0"/>
                  <w:marRight w:val="0"/>
                  <w:marTop w:val="0"/>
                  <w:marBottom w:val="0"/>
                  <w:divBdr>
                    <w:top w:val="none" w:sz="0" w:space="0" w:color="auto"/>
                    <w:left w:val="none" w:sz="0" w:space="0" w:color="auto"/>
                    <w:bottom w:val="none" w:sz="0" w:space="0" w:color="auto"/>
                    <w:right w:val="none" w:sz="0" w:space="0" w:color="auto"/>
                  </w:divBdr>
                </w:div>
                <w:div w:id="39913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138544">
          <w:marLeft w:val="0"/>
          <w:marRight w:val="0"/>
          <w:marTop w:val="0"/>
          <w:marBottom w:val="0"/>
          <w:divBdr>
            <w:top w:val="none" w:sz="0" w:space="0" w:color="auto"/>
            <w:left w:val="none" w:sz="0" w:space="0" w:color="auto"/>
            <w:bottom w:val="none" w:sz="0" w:space="0" w:color="auto"/>
            <w:right w:val="none" w:sz="0" w:space="0" w:color="auto"/>
          </w:divBdr>
          <w:divsChild>
            <w:div w:id="399138620">
              <w:marLeft w:val="0"/>
              <w:marRight w:val="0"/>
              <w:marTop w:val="0"/>
              <w:marBottom w:val="0"/>
              <w:divBdr>
                <w:top w:val="none" w:sz="0" w:space="0" w:color="auto"/>
                <w:left w:val="none" w:sz="0" w:space="0" w:color="auto"/>
                <w:bottom w:val="none" w:sz="0" w:space="0" w:color="auto"/>
                <w:right w:val="none" w:sz="0" w:space="0" w:color="auto"/>
              </w:divBdr>
            </w:div>
          </w:divsChild>
        </w:div>
        <w:div w:id="399138614">
          <w:marLeft w:val="0"/>
          <w:marRight w:val="0"/>
          <w:marTop w:val="0"/>
          <w:marBottom w:val="0"/>
          <w:divBdr>
            <w:top w:val="none" w:sz="0" w:space="0" w:color="auto"/>
            <w:left w:val="none" w:sz="0" w:space="0" w:color="auto"/>
            <w:bottom w:val="none" w:sz="0" w:space="0" w:color="auto"/>
            <w:right w:val="none" w:sz="0" w:space="0" w:color="auto"/>
          </w:divBdr>
        </w:div>
      </w:divsChild>
    </w:div>
    <w:div w:id="399138629">
      <w:marLeft w:val="0"/>
      <w:marRight w:val="0"/>
      <w:marTop w:val="0"/>
      <w:marBottom w:val="0"/>
      <w:divBdr>
        <w:top w:val="none" w:sz="0" w:space="0" w:color="auto"/>
        <w:left w:val="none" w:sz="0" w:space="0" w:color="auto"/>
        <w:bottom w:val="none" w:sz="0" w:space="0" w:color="auto"/>
        <w:right w:val="none" w:sz="0" w:space="0" w:color="auto"/>
      </w:divBdr>
    </w:div>
    <w:div w:id="399138630">
      <w:marLeft w:val="0"/>
      <w:marRight w:val="0"/>
      <w:marTop w:val="0"/>
      <w:marBottom w:val="0"/>
      <w:divBdr>
        <w:top w:val="none" w:sz="0" w:space="0" w:color="auto"/>
        <w:left w:val="none" w:sz="0" w:space="0" w:color="auto"/>
        <w:bottom w:val="none" w:sz="0" w:space="0" w:color="auto"/>
        <w:right w:val="none" w:sz="0" w:space="0" w:color="auto"/>
      </w:divBdr>
    </w:div>
    <w:div w:id="399138631">
      <w:marLeft w:val="0"/>
      <w:marRight w:val="0"/>
      <w:marTop w:val="0"/>
      <w:marBottom w:val="0"/>
      <w:divBdr>
        <w:top w:val="none" w:sz="0" w:space="0" w:color="auto"/>
        <w:left w:val="none" w:sz="0" w:space="0" w:color="auto"/>
        <w:bottom w:val="none" w:sz="0" w:space="0" w:color="auto"/>
        <w:right w:val="none" w:sz="0" w:space="0" w:color="auto"/>
      </w:divBdr>
    </w:div>
    <w:div w:id="399138632">
      <w:marLeft w:val="0"/>
      <w:marRight w:val="0"/>
      <w:marTop w:val="0"/>
      <w:marBottom w:val="0"/>
      <w:divBdr>
        <w:top w:val="none" w:sz="0" w:space="0" w:color="auto"/>
        <w:left w:val="none" w:sz="0" w:space="0" w:color="auto"/>
        <w:bottom w:val="none" w:sz="0" w:space="0" w:color="auto"/>
        <w:right w:val="none" w:sz="0" w:space="0" w:color="auto"/>
      </w:divBdr>
    </w:div>
    <w:div w:id="399138633">
      <w:marLeft w:val="0"/>
      <w:marRight w:val="0"/>
      <w:marTop w:val="0"/>
      <w:marBottom w:val="0"/>
      <w:divBdr>
        <w:top w:val="none" w:sz="0" w:space="0" w:color="auto"/>
        <w:left w:val="none" w:sz="0" w:space="0" w:color="auto"/>
        <w:bottom w:val="none" w:sz="0" w:space="0" w:color="auto"/>
        <w:right w:val="none" w:sz="0" w:space="0" w:color="auto"/>
      </w:divBdr>
    </w:div>
    <w:div w:id="399138634">
      <w:marLeft w:val="0"/>
      <w:marRight w:val="0"/>
      <w:marTop w:val="0"/>
      <w:marBottom w:val="0"/>
      <w:divBdr>
        <w:top w:val="none" w:sz="0" w:space="0" w:color="auto"/>
        <w:left w:val="none" w:sz="0" w:space="0" w:color="auto"/>
        <w:bottom w:val="none" w:sz="0" w:space="0" w:color="auto"/>
        <w:right w:val="none" w:sz="0" w:space="0" w:color="auto"/>
      </w:divBdr>
    </w:div>
    <w:div w:id="399138635">
      <w:marLeft w:val="0"/>
      <w:marRight w:val="0"/>
      <w:marTop w:val="0"/>
      <w:marBottom w:val="0"/>
      <w:divBdr>
        <w:top w:val="none" w:sz="0" w:space="0" w:color="auto"/>
        <w:left w:val="none" w:sz="0" w:space="0" w:color="auto"/>
        <w:bottom w:val="none" w:sz="0" w:space="0" w:color="auto"/>
        <w:right w:val="none" w:sz="0" w:space="0" w:color="auto"/>
      </w:divBdr>
    </w:div>
    <w:div w:id="399138636">
      <w:marLeft w:val="0"/>
      <w:marRight w:val="0"/>
      <w:marTop w:val="0"/>
      <w:marBottom w:val="0"/>
      <w:divBdr>
        <w:top w:val="none" w:sz="0" w:space="0" w:color="auto"/>
        <w:left w:val="none" w:sz="0" w:space="0" w:color="auto"/>
        <w:bottom w:val="none" w:sz="0" w:space="0" w:color="auto"/>
        <w:right w:val="none" w:sz="0" w:space="0" w:color="auto"/>
      </w:divBdr>
    </w:div>
    <w:div w:id="399138637">
      <w:marLeft w:val="0"/>
      <w:marRight w:val="0"/>
      <w:marTop w:val="0"/>
      <w:marBottom w:val="0"/>
      <w:divBdr>
        <w:top w:val="none" w:sz="0" w:space="0" w:color="auto"/>
        <w:left w:val="none" w:sz="0" w:space="0" w:color="auto"/>
        <w:bottom w:val="none" w:sz="0" w:space="0" w:color="auto"/>
        <w:right w:val="none" w:sz="0" w:space="0" w:color="auto"/>
      </w:divBdr>
    </w:div>
    <w:div w:id="399138638">
      <w:marLeft w:val="0"/>
      <w:marRight w:val="0"/>
      <w:marTop w:val="0"/>
      <w:marBottom w:val="0"/>
      <w:divBdr>
        <w:top w:val="none" w:sz="0" w:space="0" w:color="auto"/>
        <w:left w:val="none" w:sz="0" w:space="0" w:color="auto"/>
        <w:bottom w:val="none" w:sz="0" w:space="0" w:color="auto"/>
        <w:right w:val="none" w:sz="0" w:space="0" w:color="auto"/>
      </w:divBdr>
    </w:div>
    <w:div w:id="399138639">
      <w:marLeft w:val="0"/>
      <w:marRight w:val="0"/>
      <w:marTop w:val="0"/>
      <w:marBottom w:val="0"/>
      <w:divBdr>
        <w:top w:val="none" w:sz="0" w:space="0" w:color="auto"/>
        <w:left w:val="none" w:sz="0" w:space="0" w:color="auto"/>
        <w:bottom w:val="none" w:sz="0" w:space="0" w:color="auto"/>
        <w:right w:val="none" w:sz="0" w:space="0" w:color="auto"/>
      </w:divBdr>
    </w:div>
    <w:div w:id="399138641">
      <w:marLeft w:val="0"/>
      <w:marRight w:val="0"/>
      <w:marTop w:val="0"/>
      <w:marBottom w:val="0"/>
      <w:divBdr>
        <w:top w:val="none" w:sz="0" w:space="0" w:color="auto"/>
        <w:left w:val="none" w:sz="0" w:space="0" w:color="auto"/>
        <w:bottom w:val="none" w:sz="0" w:space="0" w:color="auto"/>
        <w:right w:val="none" w:sz="0" w:space="0" w:color="auto"/>
      </w:divBdr>
    </w:div>
    <w:div w:id="399138642">
      <w:marLeft w:val="0"/>
      <w:marRight w:val="0"/>
      <w:marTop w:val="0"/>
      <w:marBottom w:val="0"/>
      <w:divBdr>
        <w:top w:val="none" w:sz="0" w:space="0" w:color="auto"/>
        <w:left w:val="none" w:sz="0" w:space="0" w:color="auto"/>
        <w:bottom w:val="none" w:sz="0" w:space="0" w:color="auto"/>
        <w:right w:val="none" w:sz="0" w:space="0" w:color="auto"/>
      </w:divBdr>
    </w:div>
    <w:div w:id="399138643">
      <w:marLeft w:val="0"/>
      <w:marRight w:val="0"/>
      <w:marTop w:val="0"/>
      <w:marBottom w:val="0"/>
      <w:divBdr>
        <w:top w:val="none" w:sz="0" w:space="0" w:color="auto"/>
        <w:left w:val="none" w:sz="0" w:space="0" w:color="auto"/>
        <w:bottom w:val="none" w:sz="0" w:space="0" w:color="auto"/>
        <w:right w:val="none" w:sz="0" w:space="0" w:color="auto"/>
      </w:divBdr>
      <w:divsChild>
        <w:div w:id="399138491">
          <w:marLeft w:val="0"/>
          <w:marRight w:val="0"/>
          <w:marTop w:val="0"/>
          <w:marBottom w:val="0"/>
          <w:divBdr>
            <w:top w:val="none" w:sz="0" w:space="0" w:color="auto"/>
            <w:left w:val="none" w:sz="0" w:space="0" w:color="auto"/>
            <w:bottom w:val="none" w:sz="0" w:space="0" w:color="auto"/>
            <w:right w:val="none" w:sz="0" w:space="0" w:color="auto"/>
          </w:divBdr>
        </w:div>
      </w:divsChild>
    </w:div>
    <w:div w:id="399138644">
      <w:marLeft w:val="0"/>
      <w:marRight w:val="0"/>
      <w:marTop w:val="0"/>
      <w:marBottom w:val="0"/>
      <w:divBdr>
        <w:top w:val="none" w:sz="0" w:space="0" w:color="auto"/>
        <w:left w:val="none" w:sz="0" w:space="0" w:color="auto"/>
        <w:bottom w:val="none" w:sz="0" w:space="0" w:color="auto"/>
        <w:right w:val="none" w:sz="0" w:space="0" w:color="auto"/>
      </w:divBdr>
    </w:div>
    <w:div w:id="399138645">
      <w:marLeft w:val="0"/>
      <w:marRight w:val="0"/>
      <w:marTop w:val="0"/>
      <w:marBottom w:val="0"/>
      <w:divBdr>
        <w:top w:val="none" w:sz="0" w:space="0" w:color="auto"/>
        <w:left w:val="none" w:sz="0" w:space="0" w:color="auto"/>
        <w:bottom w:val="none" w:sz="0" w:space="0" w:color="auto"/>
        <w:right w:val="none" w:sz="0" w:space="0" w:color="auto"/>
      </w:divBdr>
    </w:div>
    <w:div w:id="399138646">
      <w:marLeft w:val="0"/>
      <w:marRight w:val="0"/>
      <w:marTop w:val="0"/>
      <w:marBottom w:val="0"/>
      <w:divBdr>
        <w:top w:val="none" w:sz="0" w:space="0" w:color="auto"/>
        <w:left w:val="none" w:sz="0" w:space="0" w:color="auto"/>
        <w:bottom w:val="none" w:sz="0" w:space="0" w:color="auto"/>
        <w:right w:val="none" w:sz="0" w:space="0" w:color="auto"/>
      </w:divBdr>
    </w:div>
    <w:div w:id="399138647">
      <w:marLeft w:val="0"/>
      <w:marRight w:val="0"/>
      <w:marTop w:val="0"/>
      <w:marBottom w:val="0"/>
      <w:divBdr>
        <w:top w:val="none" w:sz="0" w:space="0" w:color="auto"/>
        <w:left w:val="none" w:sz="0" w:space="0" w:color="auto"/>
        <w:bottom w:val="none" w:sz="0" w:space="0" w:color="auto"/>
        <w:right w:val="none" w:sz="0" w:space="0" w:color="auto"/>
      </w:divBdr>
    </w:div>
    <w:div w:id="399138648">
      <w:marLeft w:val="0"/>
      <w:marRight w:val="0"/>
      <w:marTop w:val="0"/>
      <w:marBottom w:val="0"/>
      <w:divBdr>
        <w:top w:val="none" w:sz="0" w:space="0" w:color="auto"/>
        <w:left w:val="none" w:sz="0" w:space="0" w:color="auto"/>
        <w:bottom w:val="none" w:sz="0" w:space="0" w:color="auto"/>
        <w:right w:val="none" w:sz="0" w:space="0" w:color="auto"/>
      </w:divBdr>
    </w:div>
    <w:div w:id="455104530">
      <w:bodyDiv w:val="1"/>
      <w:marLeft w:val="0"/>
      <w:marRight w:val="0"/>
      <w:marTop w:val="0"/>
      <w:marBottom w:val="0"/>
      <w:divBdr>
        <w:top w:val="none" w:sz="0" w:space="0" w:color="auto"/>
        <w:left w:val="none" w:sz="0" w:space="0" w:color="auto"/>
        <w:bottom w:val="none" w:sz="0" w:space="0" w:color="auto"/>
        <w:right w:val="none" w:sz="0" w:space="0" w:color="auto"/>
      </w:divBdr>
    </w:div>
    <w:div w:id="493759729">
      <w:bodyDiv w:val="1"/>
      <w:marLeft w:val="0"/>
      <w:marRight w:val="0"/>
      <w:marTop w:val="0"/>
      <w:marBottom w:val="0"/>
      <w:divBdr>
        <w:top w:val="none" w:sz="0" w:space="0" w:color="auto"/>
        <w:left w:val="none" w:sz="0" w:space="0" w:color="auto"/>
        <w:bottom w:val="none" w:sz="0" w:space="0" w:color="auto"/>
        <w:right w:val="none" w:sz="0" w:space="0" w:color="auto"/>
      </w:divBdr>
    </w:div>
    <w:div w:id="507136102">
      <w:bodyDiv w:val="1"/>
      <w:marLeft w:val="0"/>
      <w:marRight w:val="0"/>
      <w:marTop w:val="0"/>
      <w:marBottom w:val="0"/>
      <w:divBdr>
        <w:top w:val="none" w:sz="0" w:space="0" w:color="auto"/>
        <w:left w:val="none" w:sz="0" w:space="0" w:color="auto"/>
        <w:bottom w:val="none" w:sz="0" w:space="0" w:color="auto"/>
        <w:right w:val="none" w:sz="0" w:space="0" w:color="auto"/>
      </w:divBdr>
    </w:div>
    <w:div w:id="521671643">
      <w:bodyDiv w:val="1"/>
      <w:marLeft w:val="0"/>
      <w:marRight w:val="0"/>
      <w:marTop w:val="0"/>
      <w:marBottom w:val="0"/>
      <w:divBdr>
        <w:top w:val="none" w:sz="0" w:space="0" w:color="auto"/>
        <w:left w:val="none" w:sz="0" w:space="0" w:color="auto"/>
        <w:bottom w:val="none" w:sz="0" w:space="0" w:color="auto"/>
        <w:right w:val="none" w:sz="0" w:space="0" w:color="auto"/>
      </w:divBdr>
    </w:div>
    <w:div w:id="583688644">
      <w:bodyDiv w:val="1"/>
      <w:marLeft w:val="0"/>
      <w:marRight w:val="0"/>
      <w:marTop w:val="0"/>
      <w:marBottom w:val="0"/>
      <w:divBdr>
        <w:top w:val="none" w:sz="0" w:space="0" w:color="auto"/>
        <w:left w:val="none" w:sz="0" w:space="0" w:color="auto"/>
        <w:bottom w:val="none" w:sz="0" w:space="0" w:color="auto"/>
        <w:right w:val="none" w:sz="0" w:space="0" w:color="auto"/>
      </w:divBdr>
    </w:div>
    <w:div w:id="598950290">
      <w:bodyDiv w:val="1"/>
      <w:marLeft w:val="0"/>
      <w:marRight w:val="0"/>
      <w:marTop w:val="0"/>
      <w:marBottom w:val="0"/>
      <w:divBdr>
        <w:top w:val="none" w:sz="0" w:space="0" w:color="auto"/>
        <w:left w:val="none" w:sz="0" w:space="0" w:color="auto"/>
        <w:bottom w:val="none" w:sz="0" w:space="0" w:color="auto"/>
        <w:right w:val="none" w:sz="0" w:space="0" w:color="auto"/>
      </w:divBdr>
      <w:divsChild>
        <w:div w:id="47609638">
          <w:marLeft w:val="0"/>
          <w:marRight w:val="0"/>
          <w:marTop w:val="0"/>
          <w:marBottom w:val="0"/>
          <w:divBdr>
            <w:top w:val="none" w:sz="0" w:space="0" w:color="auto"/>
            <w:left w:val="none" w:sz="0" w:space="0" w:color="auto"/>
            <w:bottom w:val="none" w:sz="0" w:space="0" w:color="auto"/>
            <w:right w:val="none" w:sz="0" w:space="0" w:color="auto"/>
          </w:divBdr>
        </w:div>
        <w:div w:id="301814692">
          <w:marLeft w:val="0"/>
          <w:marRight w:val="0"/>
          <w:marTop w:val="0"/>
          <w:marBottom w:val="0"/>
          <w:divBdr>
            <w:top w:val="none" w:sz="0" w:space="0" w:color="auto"/>
            <w:left w:val="none" w:sz="0" w:space="0" w:color="auto"/>
            <w:bottom w:val="none" w:sz="0" w:space="0" w:color="auto"/>
            <w:right w:val="none" w:sz="0" w:space="0" w:color="auto"/>
          </w:divBdr>
        </w:div>
        <w:div w:id="703990033">
          <w:marLeft w:val="0"/>
          <w:marRight w:val="0"/>
          <w:marTop w:val="0"/>
          <w:marBottom w:val="0"/>
          <w:divBdr>
            <w:top w:val="none" w:sz="0" w:space="0" w:color="auto"/>
            <w:left w:val="none" w:sz="0" w:space="0" w:color="auto"/>
            <w:bottom w:val="none" w:sz="0" w:space="0" w:color="auto"/>
            <w:right w:val="none" w:sz="0" w:space="0" w:color="auto"/>
          </w:divBdr>
        </w:div>
      </w:divsChild>
    </w:div>
    <w:div w:id="614868664">
      <w:bodyDiv w:val="1"/>
      <w:marLeft w:val="0"/>
      <w:marRight w:val="0"/>
      <w:marTop w:val="0"/>
      <w:marBottom w:val="0"/>
      <w:divBdr>
        <w:top w:val="none" w:sz="0" w:space="0" w:color="auto"/>
        <w:left w:val="none" w:sz="0" w:space="0" w:color="auto"/>
        <w:bottom w:val="none" w:sz="0" w:space="0" w:color="auto"/>
        <w:right w:val="none" w:sz="0" w:space="0" w:color="auto"/>
      </w:divBdr>
    </w:div>
    <w:div w:id="640578256">
      <w:bodyDiv w:val="1"/>
      <w:marLeft w:val="0"/>
      <w:marRight w:val="0"/>
      <w:marTop w:val="0"/>
      <w:marBottom w:val="0"/>
      <w:divBdr>
        <w:top w:val="none" w:sz="0" w:space="0" w:color="auto"/>
        <w:left w:val="none" w:sz="0" w:space="0" w:color="auto"/>
        <w:bottom w:val="none" w:sz="0" w:space="0" w:color="auto"/>
        <w:right w:val="none" w:sz="0" w:space="0" w:color="auto"/>
      </w:divBdr>
      <w:divsChild>
        <w:div w:id="133719219">
          <w:marLeft w:val="0"/>
          <w:marRight w:val="0"/>
          <w:marTop w:val="0"/>
          <w:marBottom w:val="0"/>
          <w:divBdr>
            <w:top w:val="none" w:sz="0" w:space="0" w:color="auto"/>
            <w:left w:val="none" w:sz="0" w:space="0" w:color="auto"/>
            <w:bottom w:val="none" w:sz="0" w:space="0" w:color="auto"/>
            <w:right w:val="none" w:sz="0" w:space="0" w:color="auto"/>
          </w:divBdr>
        </w:div>
        <w:div w:id="1058554935">
          <w:marLeft w:val="0"/>
          <w:marRight w:val="0"/>
          <w:marTop w:val="0"/>
          <w:marBottom w:val="0"/>
          <w:divBdr>
            <w:top w:val="none" w:sz="0" w:space="0" w:color="auto"/>
            <w:left w:val="none" w:sz="0" w:space="0" w:color="auto"/>
            <w:bottom w:val="none" w:sz="0" w:space="0" w:color="auto"/>
            <w:right w:val="none" w:sz="0" w:space="0" w:color="auto"/>
          </w:divBdr>
        </w:div>
        <w:div w:id="204877100">
          <w:marLeft w:val="0"/>
          <w:marRight w:val="0"/>
          <w:marTop w:val="0"/>
          <w:marBottom w:val="0"/>
          <w:divBdr>
            <w:top w:val="none" w:sz="0" w:space="0" w:color="auto"/>
            <w:left w:val="none" w:sz="0" w:space="0" w:color="auto"/>
            <w:bottom w:val="none" w:sz="0" w:space="0" w:color="auto"/>
            <w:right w:val="none" w:sz="0" w:space="0" w:color="auto"/>
          </w:divBdr>
        </w:div>
        <w:div w:id="330261933">
          <w:marLeft w:val="0"/>
          <w:marRight w:val="0"/>
          <w:marTop w:val="0"/>
          <w:marBottom w:val="0"/>
          <w:divBdr>
            <w:top w:val="none" w:sz="0" w:space="0" w:color="auto"/>
            <w:left w:val="none" w:sz="0" w:space="0" w:color="auto"/>
            <w:bottom w:val="none" w:sz="0" w:space="0" w:color="auto"/>
            <w:right w:val="none" w:sz="0" w:space="0" w:color="auto"/>
          </w:divBdr>
        </w:div>
        <w:div w:id="1258369938">
          <w:marLeft w:val="0"/>
          <w:marRight w:val="0"/>
          <w:marTop w:val="0"/>
          <w:marBottom w:val="0"/>
          <w:divBdr>
            <w:top w:val="none" w:sz="0" w:space="0" w:color="auto"/>
            <w:left w:val="none" w:sz="0" w:space="0" w:color="auto"/>
            <w:bottom w:val="none" w:sz="0" w:space="0" w:color="auto"/>
            <w:right w:val="none" w:sz="0" w:space="0" w:color="auto"/>
          </w:divBdr>
        </w:div>
        <w:div w:id="259686013">
          <w:marLeft w:val="0"/>
          <w:marRight w:val="0"/>
          <w:marTop w:val="0"/>
          <w:marBottom w:val="0"/>
          <w:divBdr>
            <w:top w:val="none" w:sz="0" w:space="0" w:color="auto"/>
            <w:left w:val="none" w:sz="0" w:space="0" w:color="auto"/>
            <w:bottom w:val="none" w:sz="0" w:space="0" w:color="auto"/>
            <w:right w:val="none" w:sz="0" w:space="0" w:color="auto"/>
          </w:divBdr>
        </w:div>
        <w:div w:id="752094502">
          <w:marLeft w:val="0"/>
          <w:marRight w:val="0"/>
          <w:marTop w:val="0"/>
          <w:marBottom w:val="0"/>
          <w:divBdr>
            <w:top w:val="none" w:sz="0" w:space="0" w:color="auto"/>
            <w:left w:val="none" w:sz="0" w:space="0" w:color="auto"/>
            <w:bottom w:val="none" w:sz="0" w:space="0" w:color="auto"/>
            <w:right w:val="none" w:sz="0" w:space="0" w:color="auto"/>
          </w:divBdr>
        </w:div>
        <w:div w:id="88279525">
          <w:marLeft w:val="0"/>
          <w:marRight w:val="0"/>
          <w:marTop w:val="0"/>
          <w:marBottom w:val="0"/>
          <w:divBdr>
            <w:top w:val="none" w:sz="0" w:space="0" w:color="auto"/>
            <w:left w:val="none" w:sz="0" w:space="0" w:color="auto"/>
            <w:bottom w:val="none" w:sz="0" w:space="0" w:color="auto"/>
            <w:right w:val="none" w:sz="0" w:space="0" w:color="auto"/>
          </w:divBdr>
        </w:div>
      </w:divsChild>
    </w:div>
    <w:div w:id="643314514">
      <w:bodyDiv w:val="1"/>
      <w:marLeft w:val="0"/>
      <w:marRight w:val="0"/>
      <w:marTop w:val="0"/>
      <w:marBottom w:val="0"/>
      <w:divBdr>
        <w:top w:val="none" w:sz="0" w:space="0" w:color="auto"/>
        <w:left w:val="none" w:sz="0" w:space="0" w:color="auto"/>
        <w:bottom w:val="none" w:sz="0" w:space="0" w:color="auto"/>
        <w:right w:val="none" w:sz="0" w:space="0" w:color="auto"/>
      </w:divBdr>
    </w:div>
    <w:div w:id="646665690">
      <w:bodyDiv w:val="1"/>
      <w:marLeft w:val="0"/>
      <w:marRight w:val="0"/>
      <w:marTop w:val="0"/>
      <w:marBottom w:val="0"/>
      <w:divBdr>
        <w:top w:val="none" w:sz="0" w:space="0" w:color="auto"/>
        <w:left w:val="none" w:sz="0" w:space="0" w:color="auto"/>
        <w:bottom w:val="none" w:sz="0" w:space="0" w:color="auto"/>
        <w:right w:val="none" w:sz="0" w:space="0" w:color="auto"/>
      </w:divBdr>
    </w:div>
    <w:div w:id="657853620">
      <w:bodyDiv w:val="1"/>
      <w:marLeft w:val="0"/>
      <w:marRight w:val="0"/>
      <w:marTop w:val="0"/>
      <w:marBottom w:val="0"/>
      <w:divBdr>
        <w:top w:val="none" w:sz="0" w:space="0" w:color="auto"/>
        <w:left w:val="none" w:sz="0" w:space="0" w:color="auto"/>
        <w:bottom w:val="none" w:sz="0" w:space="0" w:color="auto"/>
        <w:right w:val="none" w:sz="0" w:space="0" w:color="auto"/>
      </w:divBdr>
      <w:divsChild>
        <w:div w:id="1152452756">
          <w:marLeft w:val="0"/>
          <w:marRight w:val="0"/>
          <w:marTop w:val="120"/>
          <w:marBottom w:val="0"/>
          <w:divBdr>
            <w:top w:val="none" w:sz="0" w:space="0" w:color="auto"/>
            <w:left w:val="none" w:sz="0" w:space="0" w:color="auto"/>
            <w:bottom w:val="none" w:sz="0" w:space="0" w:color="auto"/>
            <w:right w:val="none" w:sz="0" w:space="0" w:color="auto"/>
          </w:divBdr>
          <w:divsChild>
            <w:div w:id="1877424484">
              <w:marLeft w:val="0"/>
              <w:marRight w:val="0"/>
              <w:marTop w:val="0"/>
              <w:marBottom w:val="0"/>
              <w:divBdr>
                <w:top w:val="none" w:sz="0" w:space="0" w:color="auto"/>
                <w:left w:val="none" w:sz="0" w:space="0" w:color="auto"/>
                <w:bottom w:val="none" w:sz="0" w:space="0" w:color="auto"/>
                <w:right w:val="none" w:sz="0" w:space="0" w:color="auto"/>
              </w:divBdr>
            </w:div>
          </w:divsChild>
        </w:div>
        <w:div w:id="1558315458">
          <w:marLeft w:val="0"/>
          <w:marRight w:val="0"/>
          <w:marTop w:val="120"/>
          <w:marBottom w:val="0"/>
          <w:divBdr>
            <w:top w:val="none" w:sz="0" w:space="0" w:color="auto"/>
            <w:left w:val="none" w:sz="0" w:space="0" w:color="auto"/>
            <w:bottom w:val="none" w:sz="0" w:space="0" w:color="auto"/>
            <w:right w:val="none" w:sz="0" w:space="0" w:color="auto"/>
          </w:divBdr>
          <w:divsChild>
            <w:div w:id="701170397">
              <w:marLeft w:val="0"/>
              <w:marRight w:val="0"/>
              <w:marTop w:val="0"/>
              <w:marBottom w:val="0"/>
              <w:divBdr>
                <w:top w:val="none" w:sz="0" w:space="0" w:color="auto"/>
                <w:left w:val="none" w:sz="0" w:space="0" w:color="auto"/>
                <w:bottom w:val="none" w:sz="0" w:space="0" w:color="auto"/>
                <w:right w:val="none" w:sz="0" w:space="0" w:color="auto"/>
              </w:divBdr>
            </w:div>
          </w:divsChild>
        </w:div>
        <w:div w:id="1927182466">
          <w:marLeft w:val="0"/>
          <w:marRight w:val="0"/>
          <w:marTop w:val="120"/>
          <w:marBottom w:val="0"/>
          <w:divBdr>
            <w:top w:val="none" w:sz="0" w:space="0" w:color="auto"/>
            <w:left w:val="none" w:sz="0" w:space="0" w:color="auto"/>
            <w:bottom w:val="none" w:sz="0" w:space="0" w:color="auto"/>
            <w:right w:val="none" w:sz="0" w:space="0" w:color="auto"/>
          </w:divBdr>
          <w:divsChild>
            <w:div w:id="2064676168">
              <w:marLeft w:val="0"/>
              <w:marRight w:val="0"/>
              <w:marTop w:val="0"/>
              <w:marBottom w:val="0"/>
              <w:divBdr>
                <w:top w:val="none" w:sz="0" w:space="0" w:color="auto"/>
                <w:left w:val="none" w:sz="0" w:space="0" w:color="auto"/>
                <w:bottom w:val="none" w:sz="0" w:space="0" w:color="auto"/>
                <w:right w:val="none" w:sz="0" w:space="0" w:color="auto"/>
              </w:divBdr>
            </w:div>
          </w:divsChild>
        </w:div>
        <w:div w:id="888957937">
          <w:marLeft w:val="0"/>
          <w:marRight w:val="0"/>
          <w:marTop w:val="120"/>
          <w:marBottom w:val="0"/>
          <w:divBdr>
            <w:top w:val="none" w:sz="0" w:space="0" w:color="auto"/>
            <w:left w:val="none" w:sz="0" w:space="0" w:color="auto"/>
            <w:bottom w:val="none" w:sz="0" w:space="0" w:color="auto"/>
            <w:right w:val="none" w:sz="0" w:space="0" w:color="auto"/>
          </w:divBdr>
          <w:divsChild>
            <w:div w:id="113444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007453">
      <w:bodyDiv w:val="1"/>
      <w:marLeft w:val="0"/>
      <w:marRight w:val="0"/>
      <w:marTop w:val="0"/>
      <w:marBottom w:val="0"/>
      <w:divBdr>
        <w:top w:val="none" w:sz="0" w:space="0" w:color="auto"/>
        <w:left w:val="none" w:sz="0" w:space="0" w:color="auto"/>
        <w:bottom w:val="none" w:sz="0" w:space="0" w:color="auto"/>
        <w:right w:val="none" w:sz="0" w:space="0" w:color="auto"/>
      </w:divBdr>
    </w:div>
    <w:div w:id="678654273">
      <w:bodyDiv w:val="1"/>
      <w:marLeft w:val="0"/>
      <w:marRight w:val="0"/>
      <w:marTop w:val="0"/>
      <w:marBottom w:val="0"/>
      <w:divBdr>
        <w:top w:val="none" w:sz="0" w:space="0" w:color="auto"/>
        <w:left w:val="none" w:sz="0" w:space="0" w:color="auto"/>
        <w:bottom w:val="none" w:sz="0" w:space="0" w:color="auto"/>
        <w:right w:val="none" w:sz="0" w:space="0" w:color="auto"/>
      </w:divBdr>
    </w:div>
    <w:div w:id="718868032">
      <w:bodyDiv w:val="1"/>
      <w:marLeft w:val="0"/>
      <w:marRight w:val="0"/>
      <w:marTop w:val="0"/>
      <w:marBottom w:val="0"/>
      <w:divBdr>
        <w:top w:val="none" w:sz="0" w:space="0" w:color="auto"/>
        <w:left w:val="none" w:sz="0" w:space="0" w:color="auto"/>
        <w:bottom w:val="none" w:sz="0" w:space="0" w:color="auto"/>
        <w:right w:val="none" w:sz="0" w:space="0" w:color="auto"/>
      </w:divBdr>
      <w:divsChild>
        <w:div w:id="444547578">
          <w:marLeft w:val="0"/>
          <w:marRight w:val="0"/>
          <w:marTop w:val="0"/>
          <w:marBottom w:val="0"/>
          <w:divBdr>
            <w:top w:val="none" w:sz="0" w:space="0" w:color="auto"/>
            <w:left w:val="none" w:sz="0" w:space="0" w:color="auto"/>
            <w:bottom w:val="none" w:sz="0" w:space="0" w:color="auto"/>
            <w:right w:val="none" w:sz="0" w:space="0" w:color="auto"/>
          </w:divBdr>
        </w:div>
        <w:div w:id="629751416">
          <w:marLeft w:val="0"/>
          <w:marRight w:val="0"/>
          <w:marTop w:val="0"/>
          <w:marBottom w:val="0"/>
          <w:divBdr>
            <w:top w:val="none" w:sz="0" w:space="0" w:color="auto"/>
            <w:left w:val="none" w:sz="0" w:space="0" w:color="auto"/>
            <w:bottom w:val="none" w:sz="0" w:space="0" w:color="auto"/>
            <w:right w:val="none" w:sz="0" w:space="0" w:color="auto"/>
          </w:divBdr>
        </w:div>
      </w:divsChild>
    </w:div>
    <w:div w:id="807819117">
      <w:bodyDiv w:val="1"/>
      <w:marLeft w:val="0"/>
      <w:marRight w:val="0"/>
      <w:marTop w:val="0"/>
      <w:marBottom w:val="0"/>
      <w:divBdr>
        <w:top w:val="none" w:sz="0" w:space="0" w:color="auto"/>
        <w:left w:val="none" w:sz="0" w:space="0" w:color="auto"/>
        <w:bottom w:val="none" w:sz="0" w:space="0" w:color="auto"/>
        <w:right w:val="none" w:sz="0" w:space="0" w:color="auto"/>
      </w:divBdr>
      <w:divsChild>
        <w:div w:id="740324134">
          <w:marLeft w:val="0"/>
          <w:marRight w:val="0"/>
          <w:marTop w:val="0"/>
          <w:marBottom w:val="0"/>
          <w:divBdr>
            <w:top w:val="none" w:sz="0" w:space="0" w:color="auto"/>
            <w:left w:val="none" w:sz="0" w:space="0" w:color="auto"/>
            <w:bottom w:val="none" w:sz="0" w:space="0" w:color="auto"/>
            <w:right w:val="none" w:sz="0" w:space="0" w:color="auto"/>
          </w:divBdr>
          <w:divsChild>
            <w:div w:id="1875461236">
              <w:marLeft w:val="0"/>
              <w:marRight w:val="300"/>
              <w:marTop w:val="0"/>
              <w:marBottom w:val="300"/>
              <w:divBdr>
                <w:top w:val="none" w:sz="0" w:space="0" w:color="auto"/>
                <w:left w:val="none" w:sz="0" w:space="0" w:color="auto"/>
                <w:bottom w:val="none" w:sz="0" w:space="0" w:color="auto"/>
                <w:right w:val="none" w:sz="0" w:space="0" w:color="auto"/>
              </w:divBdr>
            </w:div>
          </w:divsChild>
        </w:div>
      </w:divsChild>
    </w:div>
    <w:div w:id="930624317">
      <w:bodyDiv w:val="1"/>
      <w:marLeft w:val="0"/>
      <w:marRight w:val="0"/>
      <w:marTop w:val="0"/>
      <w:marBottom w:val="0"/>
      <w:divBdr>
        <w:top w:val="none" w:sz="0" w:space="0" w:color="auto"/>
        <w:left w:val="none" w:sz="0" w:space="0" w:color="auto"/>
        <w:bottom w:val="none" w:sz="0" w:space="0" w:color="auto"/>
        <w:right w:val="none" w:sz="0" w:space="0" w:color="auto"/>
      </w:divBdr>
      <w:divsChild>
        <w:div w:id="1453399544">
          <w:marLeft w:val="0"/>
          <w:marRight w:val="0"/>
          <w:marTop w:val="0"/>
          <w:marBottom w:val="0"/>
          <w:divBdr>
            <w:top w:val="none" w:sz="0" w:space="0" w:color="auto"/>
            <w:left w:val="none" w:sz="0" w:space="0" w:color="auto"/>
            <w:bottom w:val="none" w:sz="0" w:space="0" w:color="auto"/>
            <w:right w:val="none" w:sz="0" w:space="0" w:color="auto"/>
          </w:divBdr>
        </w:div>
      </w:divsChild>
    </w:div>
    <w:div w:id="939609722">
      <w:bodyDiv w:val="1"/>
      <w:marLeft w:val="0"/>
      <w:marRight w:val="0"/>
      <w:marTop w:val="0"/>
      <w:marBottom w:val="0"/>
      <w:divBdr>
        <w:top w:val="none" w:sz="0" w:space="0" w:color="auto"/>
        <w:left w:val="none" w:sz="0" w:space="0" w:color="auto"/>
        <w:bottom w:val="none" w:sz="0" w:space="0" w:color="auto"/>
        <w:right w:val="none" w:sz="0" w:space="0" w:color="auto"/>
      </w:divBdr>
      <w:divsChild>
        <w:div w:id="397284994">
          <w:marLeft w:val="0"/>
          <w:marRight w:val="0"/>
          <w:marTop w:val="0"/>
          <w:marBottom w:val="0"/>
          <w:divBdr>
            <w:top w:val="none" w:sz="0" w:space="0" w:color="auto"/>
            <w:left w:val="none" w:sz="0" w:space="0" w:color="auto"/>
            <w:bottom w:val="none" w:sz="0" w:space="0" w:color="auto"/>
            <w:right w:val="none" w:sz="0" w:space="0" w:color="auto"/>
          </w:divBdr>
          <w:divsChild>
            <w:div w:id="596980203">
              <w:marLeft w:val="0"/>
              <w:marRight w:val="0"/>
              <w:marTop w:val="0"/>
              <w:marBottom w:val="0"/>
              <w:divBdr>
                <w:top w:val="none" w:sz="0" w:space="0" w:color="auto"/>
                <w:left w:val="none" w:sz="0" w:space="0" w:color="auto"/>
                <w:bottom w:val="none" w:sz="0" w:space="0" w:color="auto"/>
                <w:right w:val="none" w:sz="0" w:space="0" w:color="auto"/>
              </w:divBdr>
            </w:div>
          </w:divsChild>
        </w:div>
        <w:div w:id="664557051">
          <w:marLeft w:val="0"/>
          <w:marRight w:val="0"/>
          <w:marTop w:val="0"/>
          <w:marBottom w:val="0"/>
          <w:divBdr>
            <w:top w:val="none" w:sz="0" w:space="0" w:color="auto"/>
            <w:left w:val="none" w:sz="0" w:space="0" w:color="auto"/>
            <w:bottom w:val="none" w:sz="0" w:space="0" w:color="auto"/>
            <w:right w:val="none" w:sz="0" w:space="0" w:color="auto"/>
          </w:divBdr>
          <w:divsChild>
            <w:div w:id="557521202">
              <w:marLeft w:val="0"/>
              <w:marRight w:val="0"/>
              <w:marTop w:val="0"/>
              <w:marBottom w:val="0"/>
              <w:divBdr>
                <w:top w:val="none" w:sz="0" w:space="0" w:color="auto"/>
                <w:left w:val="none" w:sz="0" w:space="0" w:color="auto"/>
                <w:bottom w:val="none" w:sz="0" w:space="0" w:color="auto"/>
                <w:right w:val="none" w:sz="0" w:space="0" w:color="auto"/>
              </w:divBdr>
            </w:div>
            <w:div w:id="738598478">
              <w:marLeft w:val="0"/>
              <w:marRight w:val="0"/>
              <w:marTop w:val="0"/>
              <w:marBottom w:val="0"/>
              <w:divBdr>
                <w:top w:val="none" w:sz="0" w:space="0" w:color="auto"/>
                <w:left w:val="none" w:sz="0" w:space="0" w:color="auto"/>
                <w:bottom w:val="none" w:sz="0" w:space="0" w:color="auto"/>
                <w:right w:val="none" w:sz="0" w:space="0" w:color="auto"/>
              </w:divBdr>
            </w:div>
          </w:divsChild>
        </w:div>
        <w:div w:id="692001199">
          <w:marLeft w:val="0"/>
          <w:marRight w:val="0"/>
          <w:marTop w:val="0"/>
          <w:marBottom w:val="0"/>
          <w:divBdr>
            <w:top w:val="none" w:sz="0" w:space="0" w:color="auto"/>
            <w:left w:val="none" w:sz="0" w:space="0" w:color="auto"/>
            <w:bottom w:val="none" w:sz="0" w:space="0" w:color="auto"/>
            <w:right w:val="none" w:sz="0" w:space="0" w:color="auto"/>
          </w:divBdr>
          <w:divsChild>
            <w:div w:id="60058098">
              <w:marLeft w:val="0"/>
              <w:marRight w:val="0"/>
              <w:marTop w:val="0"/>
              <w:marBottom w:val="0"/>
              <w:divBdr>
                <w:top w:val="none" w:sz="0" w:space="0" w:color="auto"/>
                <w:left w:val="none" w:sz="0" w:space="0" w:color="auto"/>
                <w:bottom w:val="none" w:sz="0" w:space="0" w:color="auto"/>
                <w:right w:val="none" w:sz="0" w:space="0" w:color="auto"/>
              </w:divBdr>
            </w:div>
            <w:div w:id="170874029">
              <w:marLeft w:val="0"/>
              <w:marRight w:val="0"/>
              <w:marTop w:val="0"/>
              <w:marBottom w:val="0"/>
              <w:divBdr>
                <w:top w:val="none" w:sz="0" w:space="0" w:color="auto"/>
                <w:left w:val="none" w:sz="0" w:space="0" w:color="auto"/>
                <w:bottom w:val="none" w:sz="0" w:space="0" w:color="auto"/>
                <w:right w:val="none" w:sz="0" w:space="0" w:color="auto"/>
              </w:divBdr>
            </w:div>
            <w:div w:id="449708474">
              <w:marLeft w:val="0"/>
              <w:marRight w:val="0"/>
              <w:marTop w:val="0"/>
              <w:marBottom w:val="0"/>
              <w:divBdr>
                <w:top w:val="none" w:sz="0" w:space="0" w:color="auto"/>
                <w:left w:val="none" w:sz="0" w:space="0" w:color="auto"/>
                <w:bottom w:val="none" w:sz="0" w:space="0" w:color="auto"/>
                <w:right w:val="none" w:sz="0" w:space="0" w:color="auto"/>
              </w:divBdr>
            </w:div>
            <w:div w:id="895435595">
              <w:marLeft w:val="0"/>
              <w:marRight w:val="0"/>
              <w:marTop w:val="0"/>
              <w:marBottom w:val="0"/>
              <w:divBdr>
                <w:top w:val="none" w:sz="0" w:space="0" w:color="auto"/>
                <w:left w:val="none" w:sz="0" w:space="0" w:color="auto"/>
                <w:bottom w:val="none" w:sz="0" w:space="0" w:color="auto"/>
                <w:right w:val="none" w:sz="0" w:space="0" w:color="auto"/>
              </w:divBdr>
            </w:div>
          </w:divsChild>
        </w:div>
        <w:div w:id="2011523918">
          <w:marLeft w:val="0"/>
          <w:marRight w:val="0"/>
          <w:marTop w:val="0"/>
          <w:marBottom w:val="0"/>
          <w:divBdr>
            <w:top w:val="none" w:sz="0" w:space="0" w:color="auto"/>
            <w:left w:val="none" w:sz="0" w:space="0" w:color="auto"/>
            <w:bottom w:val="none" w:sz="0" w:space="0" w:color="auto"/>
            <w:right w:val="none" w:sz="0" w:space="0" w:color="auto"/>
          </w:divBdr>
          <w:divsChild>
            <w:div w:id="1351419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672959">
      <w:bodyDiv w:val="1"/>
      <w:marLeft w:val="0"/>
      <w:marRight w:val="0"/>
      <w:marTop w:val="0"/>
      <w:marBottom w:val="0"/>
      <w:divBdr>
        <w:top w:val="none" w:sz="0" w:space="0" w:color="auto"/>
        <w:left w:val="none" w:sz="0" w:space="0" w:color="auto"/>
        <w:bottom w:val="none" w:sz="0" w:space="0" w:color="auto"/>
        <w:right w:val="none" w:sz="0" w:space="0" w:color="auto"/>
      </w:divBdr>
    </w:div>
    <w:div w:id="1006252376">
      <w:bodyDiv w:val="1"/>
      <w:marLeft w:val="0"/>
      <w:marRight w:val="0"/>
      <w:marTop w:val="0"/>
      <w:marBottom w:val="0"/>
      <w:divBdr>
        <w:top w:val="none" w:sz="0" w:space="0" w:color="auto"/>
        <w:left w:val="none" w:sz="0" w:space="0" w:color="auto"/>
        <w:bottom w:val="none" w:sz="0" w:space="0" w:color="auto"/>
        <w:right w:val="none" w:sz="0" w:space="0" w:color="auto"/>
      </w:divBdr>
    </w:div>
    <w:div w:id="1038772555">
      <w:bodyDiv w:val="1"/>
      <w:marLeft w:val="0"/>
      <w:marRight w:val="0"/>
      <w:marTop w:val="0"/>
      <w:marBottom w:val="0"/>
      <w:divBdr>
        <w:top w:val="none" w:sz="0" w:space="0" w:color="auto"/>
        <w:left w:val="none" w:sz="0" w:space="0" w:color="auto"/>
        <w:bottom w:val="none" w:sz="0" w:space="0" w:color="auto"/>
        <w:right w:val="none" w:sz="0" w:space="0" w:color="auto"/>
      </w:divBdr>
    </w:div>
    <w:div w:id="1135953177">
      <w:bodyDiv w:val="1"/>
      <w:marLeft w:val="0"/>
      <w:marRight w:val="0"/>
      <w:marTop w:val="0"/>
      <w:marBottom w:val="0"/>
      <w:divBdr>
        <w:top w:val="none" w:sz="0" w:space="0" w:color="auto"/>
        <w:left w:val="none" w:sz="0" w:space="0" w:color="auto"/>
        <w:bottom w:val="none" w:sz="0" w:space="0" w:color="auto"/>
        <w:right w:val="none" w:sz="0" w:space="0" w:color="auto"/>
      </w:divBdr>
    </w:div>
    <w:div w:id="1157260408">
      <w:bodyDiv w:val="1"/>
      <w:marLeft w:val="0"/>
      <w:marRight w:val="0"/>
      <w:marTop w:val="0"/>
      <w:marBottom w:val="0"/>
      <w:divBdr>
        <w:top w:val="none" w:sz="0" w:space="0" w:color="auto"/>
        <w:left w:val="none" w:sz="0" w:space="0" w:color="auto"/>
        <w:bottom w:val="none" w:sz="0" w:space="0" w:color="auto"/>
        <w:right w:val="none" w:sz="0" w:space="0" w:color="auto"/>
      </w:divBdr>
    </w:div>
    <w:div w:id="1172180319">
      <w:bodyDiv w:val="1"/>
      <w:marLeft w:val="0"/>
      <w:marRight w:val="0"/>
      <w:marTop w:val="0"/>
      <w:marBottom w:val="0"/>
      <w:divBdr>
        <w:top w:val="none" w:sz="0" w:space="0" w:color="auto"/>
        <w:left w:val="none" w:sz="0" w:space="0" w:color="auto"/>
        <w:bottom w:val="none" w:sz="0" w:space="0" w:color="auto"/>
        <w:right w:val="none" w:sz="0" w:space="0" w:color="auto"/>
      </w:divBdr>
      <w:divsChild>
        <w:div w:id="1289093952">
          <w:marLeft w:val="0"/>
          <w:marRight w:val="0"/>
          <w:marTop w:val="0"/>
          <w:marBottom w:val="0"/>
          <w:divBdr>
            <w:top w:val="none" w:sz="0" w:space="0" w:color="auto"/>
            <w:left w:val="none" w:sz="0" w:space="0" w:color="auto"/>
            <w:bottom w:val="none" w:sz="0" w:space="0" w:color="auto"/>
            <w:right w:val="none" w:sz="0" w:space="0" w:color="auto"/>
          </w:divBdr>
        </w:div>
      </w:divsChild>
    </w:div>
    <w:div w:id="1276403692">
      <w:bodyDiv w:val="1"/>
      <w:marLeft w:val="0"/>
      <w:marRight w:val="0"/>
      <w:marTop w:val="0"/>
      <w:marBottom w:val="0"/>
      <w:divBdr>
        <w:top w:val="none" w:sz="0" w:space="0" w:color="auto"/>
        <w:left w:val="none" w:sz="0" w:space="0" w:color="auto"/>
        <w:bottom w:val="none" w:sz="0" w:space="0" w:color="auto"/>
        <w:right w:val="none" w:sz="0" w:space="0" w:color="auto"/>
      </w:divBdr>
    </w:div>
    <w:div w:id="1297561013">
      <w:bodyDiv w:val="1"/>
      <w:marLeft w:val="0"/>
      <w:marRight w:val="0"/>
      <w:marTop w:val="0"/>
      <w:marBottom w:val="0"/>
      <w:divBdr>
        <w:top w:val="none" w:sz="0" w:space="0" w:color="auto"/>
        <w:left w:val="none" w:sz="0" w:space="0" w:color="auto"/>
        <w:bottom w:val="none" w:sz="0" w:space="0" w:color="auto"/>
        <w:right w:val="none" w:sz="0" w:space="0" w:color="auto"/>
      </w:divBdr>
    </w:div>
    <w:div w:id="1304313612">
      <w:bodyDiv w:val="1"/>
      <w:marLeft w:val="0"/>
      <w:marRight w:val="0"/>
      <w:marTop w:val="0"/>
      <w:marBottom w:val="0"/>
      <w:divBdr>
        <w:top w:val="none" w:sz="0" w:space="0" w:color="auto"/>
        <w:left w:val="none" w:sz="0" w:space="0" w:color="auto"/>
        <w:bottom w:val="none" w:sz="0" w:space="0" w:color="auto"/>
        <w:right w:val="none" w:sz="0" w:space="0" w:color="auto"/>
      </w:divBdr>
    </w:div>
    <w:div w:id="1312980742">
      <w:bodyDiv w:val="1"/>
      <w:marLeft w:val="0"/>
      <w:marRight w:val="0"/>
      <w:marTop w:val="0"/>
      <w:marBottom w:val="0"/>
      <w:divBdr>
        <w:top w:val="none" w:sz="0" w:space="0" w:color="auto"/>
        <w:left w:val="none" w:sz="0" w:space="0" w:color="auto"/>
        <w:bottom w:val="none" w:sz="0" w:space="0" w:color="auto"/>
        <w:right w:val="none" w:sz="0" w:space="0" w:color="auto"/>
      </w:divBdr>
    </w:div>
    <w:div w:id="1322849528">
      <w:bodyDiv w:val="1"/>
      <w:marLeft w:val="0"/>
      <w:marRight w:val="0"/>
      <w:marTop w:val="0"/>
      <w:marBottom w:val="0"/>
      <w:divBdr>
        <w:top w:val="none" w:sz="0" w:space="0" w:color="auto"/>
        <w:left w:val="none" w:sz="0" w:space="0" w:color="auto"/>
        <w:bottom w:val="none" w:sz="0" w:space="0" w:color="auto"/>
        <w:right w:val="none" w:sz="0" w:space="0" w:color="auto"/>
      </w:divBdr>
      <w:divsChild>
        <w:div w:id="1640917992">
          <w:marLeft w:val="0"/>
          <w:marRight w:val="0"/>
          <w:marTop w:val="0"/>
          <w:marBottom w:val="0"/>
          <w:divBdr>
            <w:top w:val="none" w:sz="0" w:space="0" w:color="auto"/>
            <w:left w:val="none" w:sz="0" w:space="0" w:color="auto"/>
            <w:bottom w:val="none" w:sz="0" w:space="0" w:color="auto"/>
            <w:right w:val="none" w:sz="0" w:space="0" w:color="auto"/>
          </w:divBdr>
        </w:div>
      </w:divsChild>
    </w:div>
    <w:div w:id="1395203066">
      <w:bodyDiv w:val="1"/>
      <w:marLeft w:val="0"/>
      <w:marRight w:val="0"/>
      <w:marTop w:val="0"/>
      <w:marBottom w:val="0"/>
      <w:divBdr>
        <w:top w:val="none" w:sz="0" w:space="0" w:color="auto"/>
        <w:left w:val="none" w:sz="0" w:space="0" w:color="auto"/>
        <w:bottom w:val="none" w:sz="0" w:space="0" w:color="auto"/>
        <w:right w:val="none" w:sz="0" w:space="0" w:color="auto"/>
      </w:divBdr>
    </w:div>
    <w:div w:id="1417826675">
      <w:bodyDiv w:val="1"/>
      <w:marLeft w:val="0"/>
      <w:marRight w:val="0"/>
      <w:marTop w:val="0"/>
      <w:marBottom w:val="0"/>
      <w:divBdr>
        <w:top w:val="none" w:sz="0" w:space="0" w:color="auto"/>
        <w:left w:val="none" w:sz="0" w:space="0" w:color="auto"/>
        <w:bottom w:val="none" w:sz="0" w:space="0" w:color="auto"/>
        <w:right w:val="none" w:sz="0" w:space="0" w:color="auto"/>
      </w:divBdr>
      <w:divsChild>
        <w:div w:id="1058015450">
          <w:marLeft w:val="0"/>
          <w:marRight w:val="0"/>
          <w:marTop w:val="120"/>
          <w:marBottom w:val="0"/>
          <w:divBdr>
            <w:top w:val="none" w:sz="0" w:space="0" w:color="auto"/>
            <w:left w:val="none" w:sz="0" w:space="0" w:color="auto"/>
            <w:bottom w:val="none" w:sz="0" w:space="0" w:color="auto"/>
            <w:right w:val="none" w:sz="0" w:space="0" w:color="auto"/>
          </w:divBdr>
          <w:divsChild>
            <w:div w:id="576288641">
              <w:marLeft w:val="0"/>
              <w:marRight w:val="0"/>
              <w:marTop w:val="0"/>
              <w:marBottom w:val="0"/>
              <w:divBdr>
                <w:top w:val="none" w:sz="0" w:space="0" w:color="auto"/>
                <w:left w:val="none" w:sz="0" w:space="0" w:color="auto"/>
                <w:bottom w:val="none" w:sz="0" w:space="0" w:color="auto"/>
                <w:right w:val="none" w:sz="0" w:space="0" w:color="auto"/>
              </w:divBdr>
            </w:div>
          </w:divsChild>
        </w:div>
        <w:div w:id="837579368">
          <w:marLeft w:val="0"/>
          <w:marRight w:val="0"/>
          <w:marTop w:val="120"/>
          <w:marBottom w:val="0"/>
          <w:divBdr>
            <w:top w:val="none" w:sz="0" w:space="0" w:color="auto"/>
            <w:left w:val="none" w:sz="0" w:space="0" w:color="auto"/>
            <w:bottom w:val="none" w:sz="0" w:space="0" w:color="auto"/>
            <w:right w:val="none" w:sz="0" w:space="0" w:color="auto"/>
          </w:divBdr>
          <w:divsChild>
            <w:div w:id="624772612">
              <w:marLeft w:val="0"/>
              <w:marRight w:val="0"/>
              <w:marTop w:val="0"/>
              <w:marBottom w:val="0"/>
              <w:divBdr>
                <w:top w:val="none" w:sz="0" w:space="0" w:color="auto"/>
                <w:left w:val="none" w:sz="0" w:space="0" w:color="auto"/>
                <w:bottom w:val="none" w:sz="0" w:space="0" w:color="auto"/>
                <w:right w:val="none" w:sz="0" w:space="0" w:color="auto"/>
              </w:divBdr>
            </w:div>
          </w:divsChild>
        </w:div>
        <w:div w:id="1527058600">
          <w:marLeft w:val="0"/>
          <w:marRight w:val="0"/>
          <w:marTop w:val="120"/>
          <w:marBottom w:val="0"/>
          <w:divBdr>
            <w:top w:val="none" w:sz="0" w:space="0" w:color="auto"/>
            <w:left w:val="none" w:sz="0" w:space="0" w:color="auto"/>
            <w:bottom w:val="none" w:sz="0" w:space="0" w:color="auto"/>
            <w:right w:val="none" w:sz="0" w:space="0" w:color="auto"/>
          </w:divBdr>
          <w:divsChild>
            <w:div w:id="756949691">
              <w:marLeft w:val="0"/>
              <w:marRight w:val="0"/>
              <w:marTop w:val="0"/>
              <w:marBottom w:val="0"/>
              <w:divBdr>
                <w:top w:val="none" w:sz="0" w:space="0" w:color="auto"/>
                <w:left w:val="none" w:sz="0" w:space="0" w:color="auto"/>
                <w:bottom w:val="none" w:sz="0" w:space="0" w:color="auto"/>
                <w:right w:val="none" w:sz="0" w:space="0" w:color="auto"/>
              </w:divBdr>
            </w:div>
            <w:div w:id="47538785">
              <w:marLeft w:val="0"/>
              <w:marRight w:val="0"/>
              <w:marTop w:val="0"/>
              <w:marBottom w:val="0"/>
              <w:divBdr>
                <w:top w:val="none" w:sz="0" w:space="0" w:color="auto"/>
                <w:left w:val="none" w:sz="0" w:space="0" w:color="auto"/>
                <w:bottom w:val="none" w:sz="0" w:space="0" w:color="auto"/>
                <w:right w:val="none" w:sz="0" w:space="0" w:color="auto"/>
              </w:divBdr>
            </w:div>
            <w:div w:id="1164592361">
              <w:marLeft w:val="0"/>
              <w:marRight w:val="0"/>
              <w:marTop w:val="0"/>
              <w:marBottom w:val="0"/>
              <w:divBdr>
                <w:top w:val="none" w:sz="0" w:space="0" w:color="auto"/>
                <w:left w:val="none" w:sz="0" w:space="0" w:color="auto"/>
                <w:bottom w:val="none" w:sz="0" w:space="0" w:color="auto"/>
                <w:right w:val="none" w:sz="0" w:space="0" w:color="auto"/>
              </w:divBdr>
            </w:div>
            <w:div w:id="1236210667">
              <w:marLeft w:val="0"/>
              <w:marRight w:val="0"/>
              <w:marTop w:val="0"/>
              <w:marBottom w:val="0"/>
              <w:divBdr>
                <w:top w:val="none" w:sz="0" w:space="0" w:color="auto"/>
                <w:left w:val="none" w:sz="0" w:space="0" w:color="auto"/>
                <w:bottom w:val="none" w:sz="0" w:space="0" w:color="auto"/>
                <w:right w:val="none" w:sz="0" w:space="0" w:color="auto"/>
              </w:divBdr>
            </w:div>
            <w:div w:id="796950351">
              <w:marLeft w:val="0"/>
              <w:marRight w:val="0"/>
              <w:marTop w:val="0"/>
              <w:marBottom w:val="0"/>
              <w:divBdr>
                <w:top w:val="none" w:sz="0" w:space="0" w:color="auto"/>
                <w:left w:val="none" w:sz="0" w:space="0" w:color="auto"/>
                <w:bottom w:val="none" w:sz="0" w:space="0" w:color="auto"/>
                <w:right w:val="none" w:sz="0" w:space="0" w:color="auto"/>
              </w:divBdr>
            </w:div>
            <w:div w:id="397820871">
              <w:marLeft w:val="0"/>
              <w:marRight w:val="0"/>
              <w:marTop w:val="0"/>
              <w:marBottom w:val="0"/>
              <w:divBdr>
                <w:top w:val="none" w:sz="0" w:space="0" w:color="auto"/>
                <w:left w:val="none" w:sz="0" w:space="0" w:color="auto"/>
                <w:bottom w:val="none" w:sz="0" w:space="0" w:color="auto"/>
                <w:right w:val="none" w:sz="0" w:space="0" w:color="auto"/>
              </w:divBdr>
            </w:div>
            <w:div w:id="964045218">
              <w:marLeft w:val="0"/>
              <w:marRight w:val="0"/>
              <w:marTop w:val="0"/>
              <w:marBottom w:val="0"/>
              <w:divBdr>
                <w:top w:val="none" w:sz="0" w:space="0" w:color="auto"/>
                <w:left w:val="none" w:sz="0" w:space="0" w:color="auto"/>
                <w:bottom w:val="none" w:sz="0" w:space="0" w:color="auto"/>
                <w:right w:val="none" w:sz="0" w:space="0" w:color="auto"/>
              </w:divBdr>
            </w:div>
            <w:div w:id="1311137144">
              <w:marLeft w:val="0"/>
              <w:marRight w:val="0"/>
              <w:marTop w:val="0"/>
              <w:marBottom w:val="0"/>
              <w:divBdr>
                <w:top w:val="none" w:sz="0" w:space="0" w:color="auto"/>
                <w:left w:val="none" w:sz="0" w:space="0" w:color="auto"/>
                <w:bottom w:val="none" w:sz="0" w:space="0" w:color="auto"/>
                <w:right w:val="none" w:sz="0" w:space="0" w:color="auto"/>
              </w:divBdr>
            </w:div>
          </w:divsChild>
        </w:div>
        <w:div w:id="1179193447">
          <w:marLeft w:val="0"/>
          <w:marRight w:val="0"/>
          <w:marTop w:val="120"/>
          <w:marBottom w:val="0"/>
          <w:divBdr>
            <w:top w:val="none" w:sz="0" w:space="0" w:color="auto"/>
            <w:left w:val="none" w:sz="0" w:space="0" w:color="auto"/>
            <w:bottom w:val="none" w:sz="0" w:space="0" w:color="auto"/>
            <w:right w:val="none" w:sz="0" w:space="0" w:color="auto"/>
          </w:divBdr>
          <w:divsChild>
            <w:div w:id="28897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257835">
      <w:bodyDiv w:val="1"/>
      <w:marLeft w:val="0"/>
      <w:marRight w:val="0"/>
      <w:marTop w:val="0"/>
      <w:marBottom w:val="0"/>
      <w:divBdr>
        <w:top w:val="none" w:sz="0" w:space="0" w:color="auto"/>
        <w:left w:val="none" w:sz="0" w:space="0" w:color="auto"/>
        <w:bottom w:val="none" w:sz="0" w:space="0" w:color="auto"/>
        <w:right w:val="none" w:sz="0" w:space="0" w:color="auto"/>
      </w:divBdr>
    </w:div>
    <w:div w:id="1510102026">
      <w:bodyDiv w:val="1"/>
      <w:marLeft w:val="0"/>
      <w:marRight w:val="0"/>
      <w:marTop w:val="0"/>
      <w:marBottom w:val="0"/>
      <w:divBdr>
        <w:top w:val="none" w:sz="0" w:space="0" w:color="auto"/>
        <w:left w:val="none" w:sz="0" w:space="0" w:color="auto"/>
        <w:bottom w:val="none" w:sz="0" w:space="0" w:color="auto"/>
        <w:right w:val="none" w:sz="0" w:space="0" w:color="auto"/>
      </w:divBdr>
    </w:div>
    <w:div w:id="1511522556">
      <w:bodyDiv w:val="1"/>
      <w:marLeft w:val="0"/>
      <w:marRight w:val="0"/>
      <w:marTop w:val="0"/>
      <w:marBottom w:val="0"/>
      <w:divBdr>
        <w:top w:val="none" w:sz="0" w:space="0" w:color="auto"/>
        <w:left w:val="none" w:sz="0" w:space="0" w:color="auto"/>
        <w:bottom w:val="none" w:sz="0" w:space="0" w:color="auto"/>
        <w:right w:val="none" w:sz="0" w:space="0" w:color="auto"/>
      </w:divBdr>
    </w:div>
    <w:div w:id="1514149806">
      <w:bodyDiv w:val="1"/>
      <w:marLeft w:val="0"/>
      <w:marRight w:val="0"/>
      <w:marTop w:val="0"/>
      <w:marBottom w:val="0"/>
      <w:divBdr>
        <w:top w:val="none" w:sz="0" w:space="0" w:color="auto"/>
        <w:left w:val="none" w:sz="0" w:space="0" w:color="auto"/>
        <w:bottom w:val="none" w:sz="0" w:space="0" w:color="auto"/>
        <w:right w:val="none" w:sz="0" w:space="0" w:color="auto"/>
      </w:divBdr>
    </w:div>
    <w:div w:id="1577011167">
      <w:bodyDiv w:val="1"/>
      <w:marLeft w:val="0"/>
      <w:marRight w:val="0"/>
      <w:marTop w:val="0"/>
      <w:marBottom w:val="0"/>
      <w:divBdr>
        <w:top w:val="none" w:sz="0" w:space="0" w:color="auto"/>
        <w:left w:val="none" w:sz="0" w:space="0" w:color="auto"/>
        <w:bottom w:val="none" w:sz="0" w:space="0" w:color="auto"/>
        <w:right w:val="none" w:sz="0" w:space="0" w:color="auto"/>
      </w:divBdr>
    </w:div>
    <w:div w:id="1751584033">
      <w:bodyDiv w:val="1"/>
      <w:marLeft w:val="0"/>
      <w:marRight w:val="0"/>
      <w:marTop w:val="0"/>
      <w:marBottom w:val="0"/>
      <w:divBdr>
        <w:top w:val="none" w:sz="0" w:space="0" w:color="auto"/>
        <w:left w:val="none" w:sz="0" w:space="0" w:color="auto"/>
        <w:bottom w:val="none" w:sz="0" w:space="0" w:color="auto"/>
        <w:right w:val="none" w:sz="0" w:space="0" w:color="auto"/>
      </w:divBdr>
      <w:divsChild>
        <w:div w:id="1950891445">
          <w:marLeft w:val="0"/>
          <w:marRight w:val="0"/>
          <w:marTop w:val="0"/>
          <w:marBottom w:val="0"/>
          <w:divBdr>
            <w:top w:val="none" w:sz="0" w:space="0" w:color="auto"/>
            <w:left w:val="none" w:sz="0" w:space="0" w:color="auto"/>
            <w:bottom w:val="none" w:sz="0" w:space="0" w:color="auto"/>
            <w:right w:val="none" w:sz="0" w:space="0" w:color="auto"/>
          </w:divBdr>
        </w:div>
      </w:divsChild>
    </w:div>
    <w:div w:id="1763182376">
      <w:bodyDiv w:val="1"/>
      <w:marLeft w:val="0"/>
      <w:marRight w:val="0"/>
      <w:marTop w:val="0"/>
      <w:marBottom w:val="0"/>
      <w:divBdr>
        <w:top w:val="none" w:sz="0" w:space="0" w:color="auto"/>
        <w:left w:val="none" w:sz="0" w:space="0" w:color="auto"/>
        <w:bottom w:val="none" w:sz="0" w:space="0" w:color="auto"/>
        <w:right w:val="none" w:sz="0" w:space="0" w:color="auto"/>
      </w:divBdr>
      <w:divsChild>
        <w:div w:id="889614550">
          <w:marLeft w:val="0"/>
          <w:marRight w:val="0"/>
          <w:marTop w:val="0"/>
          <w:marBottom w:val="0"/>
          <w:divBdr>
            <w:top w:val="none" w:sz="0" w:space="0" w:color="auto"/>
            <w:left w:val="none" w:sz="0" w:space="0" w:color="auto"/>
            <w:bottom w:val="none" w:sz="0" w:space="0" w:color="auto"/>
            <w:right w:val="none" w:sz="0" w:space="0" w:color="auto"/>
          </w:divBdr>
        </w:div>
      </w:divsChild>
    </w:div>
    <w:div w:id="1813134352">
      <w:bodyDiv w:val="1"/>
      <w:marLeft w:val="0"/>
      <w:marRight w:val="0"/>
      <w:marTop w:val="0"/>
      <w:marBottom w:val="0"/>
      <w:divBdr>
        <w:top w:val="none" w:sz="0" w:space="0" w:color="auto"/>
        <w:left w:val="none" w:sz="0" w:space="0" w:color="auto"/>
        <w:bottom w:val="none" w:sz="0" w:space="0" w:color="auto"/>
        <w:right w:val="none" w:sz="0" w:space="0" w:color="auto"/>
      </w:divBdr>
    </w:div>
    <w:div w:id="1880313697">
      <w:bodyDiv w:val="1"/>
      <w:marLeft w:val="0"/>
      <w:marRight w:val="0"/>
      <w:marTop w:val="0"/>
      <w:marBottom w:val="0"/>
      <w:divBdr>
        <w:top w:val="none" w:sz="0" w:space="0" w:color="auto"/>
        <w:left w:val="none" w:sz="0" w:space="0" w:color="auto"/>
        <w:bottom w:val="none" w:sz="0" w:space="0" w:color="auto"/>
        <w:right w:val="none" w:sz="0" w:space="0" w:color="auto"/>
      </w:divBdr>
    </w:div>
    <w:div w:id="1883715202">
      <w:bodyDiv w:val="1"/>
      <w:marLeft w:val="0"/>
      <w:marRight w:val="0"/>
      <w:marTop w:val="0"/>
      <w:marBottom w:val="0"/>
      <w:divBdr>
        <w:top w:val="none" w:sz="0" w:space="0" w:color="auto"/>
        <w:left w:val="none" w:sz="0" w:space="0" w:color="auto"/>
        <w:bottom w:val="none" w:sz="0" w:space="0" w:color="auto"/>
        <w:right w:val="none" w:sz="0" w:space="0" w:color="auto"/>
      </w:divBdr>
      <w:divsChild>
        <w:div w:id="1849370706">
          <w:marLeft w:val="0"/>
          <w:marRight w:val="0"/>
          <w:marTop w:val="0"/>
          <w:marBottom w:val="0"/>
          <w:divBdr>
            <w:top w:val="none" w:sz="0" w:space="0" w:color="auto"/>
            <w:left w:val="none" w:sz="0" w:space="0" w:color="auto"/>
            <w:bottom w:val="none" w:sz="0" w:space="0" w:color="auto"/>
            <w:right w:val="none" w:sz="0" w:space="0" w:color="auto"/>
          </w:divBdr>
        </w:div>
      </w:divsChild>
    </w:div>
    <w:div w:id="1912346106">
      <w:bodyDiv w:val="1"/>
      <w:marLeft w:val="0"/>
      <w:marRight w:val="0"/>
      <w:marTop w:val="0"/>
      <w:marBottom w:val="0"/>
      <w:divBdr>
        <w:top w:val="none" w:sz="0" w:space="0" w:color="auto"/>
        <w:left w:val="none" w:sz="0" w:space="0" w:color="auto"/>
        <w:bottom w:val="none" w:sz="0" w:space="0" w:color="auto"/>
        <w:right w:val="none" w:sz="0" w:space="0" w:color="auto"/>
      </w:divBdr>
    </w:div>
    <w:div w:id="1912959291">
      <w:bodyDiv w:val="1"/>
      <w:marLeft w:val="0"/>
      <w:marRight w:val="0"/>
      <w:marTop w:val="0"/>
      <w:marBottom w:val="0"/>
      <w:divBdr>
        <w:top w:val="none" w:sz="0" w:space="0" w:color="auto"/>
        <w:left w:val="none" w:sz="0" w:space="0" w:color="auto"/>
        <w:bottom w:val="none" w:sz="0" w:space="0" w:color="auto"/>
        <w:right w:val="none" w:sz="0" w:space="0" w:color="auto"/>
      </w:divBdr>
      <w:divsChild>
        <w:div w:id="1340422955">
          <w:marLeft w:val="0"/>
          <w:marRight w:val="0"/>
          <w:marTop w:val="0"/>
          <w:marBottom w:val="0"/>
          <w:divBdr>
            <w:top w:val="none" w:sz="0" w:space="0" w:color="auto"/>
            <w:left w:val="none" w:sz="0" w:space="0" w:color="auto"/>
            <w:bottom w:val="none" w:sz="0" w:space="0" w:color="auto"/>
            <w:right w:val="none" w:sz="0" w:space="0" w:color="auto"/>
          </w:divBdr>
          <w:divsChild>
            <w:div w:id="1012994795">
              <w:marLeft w:val="0"/>
              <w:marRight w:val="300"/>
              <w:marTop w:val="0"/>
              <w:marBottom w:val="300"/>
              <w:divBdr>
                <w:top w:val="none" w:sz="0" w:space="0" w:color="auto"/>
                <w:left w:val="none" w:sz="0" w:space="0" w:color="auto"/>
                <w:bottom w:val="none" w:sz="0" w:space="0" w:color="auto"/>
                <w:right w:val="none" w:sz="0" w:space="0" w:color="auto"/>
              </w:divBdr>
            </w:div>
          </w:divsChild>
        </w:div>
      </w:divsChild>
    </w:div>
    <w:div w:id="1923905522">
      <w:bodyDiv w:val="1"/>
      <w:marLeft w:val="0"/>
      <w:marRight w:val="0"/>
      <w:marTop w:val="0"/>
      <w:marBottom w:val="0"/>
      <w:divBdr>
        <w:top w:val="none" w:sz="0" w:space="0" w:color="auto"/>
        <w:left w:val="none" w:sz="0" w:space="0" w:color="auto"/>
        <w:bottom w:val="none" w:sz="0" w:space="0" w:color="auto"/>
        <w:right w:val="none" w:sz="0" w:space="0" w:color="auto"/>
      </w:divBdr>
    </w:div>
    <w:div w:id="1945266964">
      <w:bodyDiv w:val="1"/>
      <w:marLeft w:val="0"/>
      <w:marRight w:val="0"/>
      <w:marTop w:val="0"/>
      <w:marBottom w:val="0"/>
      <w:divBdr>
        <w:top w:val="none" w:sz="0" w:space="0" w:color="auto"/>
        <w:left w:val="none" w:sz="0" w:space="0" w:color="auto"/>
        <w:bottom w:val="none" w:sz="0" w:space="0" w:color="auto"/>
        <w:right w:val="none" w:sz="0" w:space="0" w:color="auto"/>
      </w:divBdr>
      <w:divsChild>
        <w:div w:id="1074887819">
          <w:marLeft w:val="0"/>
          <w:marRight w:val="0"/>
          <w:marTop w:val="0"/>
          <w:marBottom w:val="0"/>
          <w:divBdr>
            <w:top w:val="none" w:sz="0" w:space="0" w:color="auto"/>
            <w:left w:val="none" w:sz="0" w:space="0" w:color="auto"/>
            <w:bottom w:val="none" w:sz="0" w:space="0" w:color="auto"/>
            <w:right w:val="none" w:sz="0" w:space="0" w:color="auto"/>
          </w:divBdr>
        </w:div>
        <w:div w:id="1731880181">
          <w:marLeft w:val="0"/>
          <w:marRight w:val="0"/>
          <w:marTop w:val="120"/>
          <w:marBottom w:val="0"/>
          <w:divBdr>
            <w:top w:val="none" w:sz="0" w:space="0" w:color="auto"/>
            <w:left w:val="none" w:sz="0" w:space="0" w:color="auto"/>
            <w:bottom w:val="none" w:sz="0" w:space="0" w:color="auto"/>
            <w:right w:val="none" w:sz="0" w:space="0" w:color="auto"/>
          </w:divBdr>
          <w:divsChild>
            <w:div w:id="1537353470">
              <w:marLeft w:val="0"/>
              <w:marRight w:val="0"/>
              <w:marTop w:val="0"/>
              <w:marBottom w:val="0"/>
              <w:divBdr>
                <w:top w:val="none" w:sz="0" w:space="0" w:color="auto"/>
                <w:left w:val="none" w:sz="0" w:space="0" w:color="auto"/>
                <w:bottom w:val="none" w:sz="0" w:space="0" w:color="auto"/>
                <w:right w:val="none" w:sz="0" w:space="0" w:color="auto"/>
              </w:divBdr>
            </w:div>
          </w:divsChild>
        </w:div>
        <w:div w:id="1801458848">
          <w:marLeft w:val="0"/>
          <w:marRight w:val="0"/>
          <w:marTop w:val="120"/>
          <w:marBottom w:val="0"/>
          <w:divBdr>
            <w:top w:val="none" w:sz="0" w:space="0" w:color="auto"/>
            <w:left w:val="none" w:sz="0" w:space="0" w:color="auto"/>
            <w:bottom w:val="none" w:sz="0" w:space="0" w:color="auto"/>
            <w:right w:val="none" w:sz="0" w:space="0" w:color="auto"/>
          </w:divBdr>
          <w:divsChild>
            <w:div w:id="1661807258">
              <w:marLeft w:val="0"/>
              <w:marRight w:val="0"/>
              <w:marTop w:val="0"/>
              <w:marBottom w:val="0"/>
              <w:divBdr>
                <w:top w:val="none" w:sz="0" w:space="0" w:color="auto"/>
                <w:left w:val="none" w:sz="0" w:space="0" w:color="auto"/>
                <w:bottom w:val="none" w:sz="0" w:space="0" w:color="auto"/>
                <w:right w:val="none" w:sz="0" w:space="0" w:color="auto"/>
              </w:divBdr>
            </w:div>
          </w:divsChild>
        </w:div>
        <w:div w:id="1878353312">
          <w:marLeft w:val="0"/>
          <w:marRight w:val="0"/>
          <w:marTop w:val="120"/>
          <w:marBottom w:val="0"/>
          <w:divBdr>
            <w:top w:val="none" w:sz="0" w:space="0" w:color="auto"/>
            <w:left w:val="none" w:sz="0" w:space="0" w:color="auto"/>
            <w:bottom w:val="none" w:sz="0" w:space="0" w:color="auto"/>
            <w:right w:val="none" w:sz="0" w:space="0" w:color="auto"/>
          </w:divBdr>
          <w:divsChild>
            <w:div w:id="366955798">
              <w:marLeft w:val="0"/>
              <w:marRight w:val="0"/>
              <w:marTop w:val="0"/>
              <w:marBottom w:val="0"/>
              <w:divBdr>
                <w:top w:val="none" w:sz="0" w:space="0" w:color="auto"/>
                <w:left w:val="none" w:sz="0" w:space="0" w:color="auto"/>
                <w:bottom w:val="none" w:sz="0" w:space="0" w:color="auto"/>
                <w:right w:val="none" w:sz="0" w:space="0" w:color="auto"/>
              </w:divBdr>
              <w:divsChild>
                <w:div w:id="1943225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906330">
          <w:marLeft w:val="0"/>
          <w:marRight w:val="0"/>
          <w:marTop w:val="120"/>
          <w:marBottom w:val="0"/>
          <w:divBdr>
            <w:top w:val="none" w:sz="0" w:space="0" w:color="auto"/>
            <w:left w:val="none" w:sz="0" w:space="0" w:color="auto"/>
            <w:bottom w:val="none" w:sz="0" w:space="0" w:color="auto"/>
            <w:right w:val="none" w:sz="0" w:space="0" w:color="auto"/>
          </w:divBdr>
          <w:divsChild>
            <w:div w:id="53353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055911">
      <w:bodyDiv w:val="1"/>
      <w:marLeft w:val="0"/>
      <w:marRight w:val="0"/>
      <w:marTop w:val="0"/>
      <w:marBottom w:val="0"/>
      <w:divBdr>
        <w:top w:val="none" w:sz="0" w:space="0" w:color="auto"/>
        <w:left w:val="none" w:sz="0" w:space="0" w:color="auto"/>
        <w:bottom w:val="none" w:sz="0" w:space="0" w:color="auto"/>
        <w:right w:val="none" w:sz="0" w:space="0" w:color="auto"/>
      </w:divBdr>
    </w:div>
    <w:div w:id="1956670317">
      <w:bodyDiv w:val="1"/>
      <w:marLeft w:val="0"/>
      <w:marRight w:val="0"/>
      <w:marTop w:val="0"/>
      <w:marBottom w:val="0"/>
      <w:divBdr>
        <w:top w:val="none" w:sz="0" w:space="0" w:color="auto"/>
        <w:left w:val="none" w:sz="0" w:space="0" w:color="auto"/>
        <w:bottom w:val="none" w:sz="0" w:space="0" w:color="auto"/>
        <w:right w:val="none" w:sz="0" w:space="0" w:color="auto"/>
      </w:divBdr>
    </w:div>
    <w:div w:id="1978101884">
      <w:bodyDiv w:val="1"/>
      <w:marLeft w:val="0"/>
      <w:marRight w:val="0"/>
      <w:marTop w:val="0"/>
      <w:marBottom w:val="0"/>
      <w:divBdr>
        <w:top w:val="none" w:sz="0" w:space="0" w:color="auto"/>
        <w:left w:val="none" w:sz="0" w:space="0" w:color="auto"/>
        <w:bottom w:val="none" w:sz="0" w:space="0" w:color="auto"/>
        <w:right w:val="none" w:sz="0" w:space="0" w:color="auto"/>
      </w:divBdr>
    </w:div>
    <w:div w:id="2038196209">
      <w:bodyDiv w:val="1"/>
      <w:marLeft w:val="0"/>
      <w:marRight w:val="0"/>
      <w:marTop w:val="0"/>
      <w:marBottom w:val="0"/>
      <w:divBdr>
        <w:top w:val="none" w:sz="0" w:space="0" w:color="auto"/>
        <w:left w:val="none" w:sz="0" w:space="0" w:color="auto"/>
        <w:bottom w:val="none" w:sz="0" w:space="0" w:color="auto"/>
        <w:right w:val="none" w:sz="0" w:space="0" w:color="auto"/>
      </w:divBdr>
    </w:div>
    <w:div w:id="2056733462">
      <w:bodyDiv w:val="1"/>
      <w:marLeft w:val="0"/>
      <w:marRight w:val="0"/>
      <w:marTop w:val="0"/>
      <w:marBottom w:val="0"/>
      <w:divBdr>
        <w:top w:val="none" w:sz="0" w:space="0" w:color="auto"/>
        <w:left w:val="none" w:sz="0" w:space="0" w:color="auto"/>
        <w:bottom w:val="none" w:sz="0" w:space="0" w:color="auto"/>
        <w:right w:val="none" w:sz="0" w:space="0" w:color="auto"/>
      </w:divBdr>
    </w:div>
    <w:div w:id="2068410972">
      <w:bodyDiv w:val="1"/>
      <w:marLeft w:val="0"/>
      <w:marRight w:val="0"/>
      <w:marTop w:val="0"/>
      <w:marBottom w:val="0"/>
      <w:divBdr>
        <w:top w:val="none" w:sz="0" w:space="0" w:color="auto"/>
        <w:left w:val="none" w:sz="0" w:space="0" w:color="auto"/>
        <w:bottom w:val="none" w:sz="0" w:space="0" w:color="auto"/>
        <w:right w:val="none" w:sz="0" w:space="0" w:color="auto"/>
      </w:divBdr>
    </w:div>
    <w:div w:id="2081978337">
      <w:bodyDiv w:val="1"/>
      <w:marLeft w:val="0"/>
      <w:marRight w:val="0"/>
      <w:marTop w:val="0"/>
      <w:marBottom w:val="0"/>
      <w:divBdr>
        <w:top w:val="none" w:sz="0" w:space="0" w:color="auto"/>
        <w:left w:val="none" w:sz="0" w:space="0" w:color="auto"/>
        <w:bottom w:val="none" w:sz="0" w:space="0" w:color="auto"/>
        <w:right w:val="none" w:sz="0" w:space="0" w:color="auto"/>
      </w:divBdr>
    </w:div>
    <w:div w:id="2087990726">
      <w:bodyDiv w:val="1"/>
      <w:marLeft w:val="0"/>
      <w:marRight w:val="0"/>
      <w:marTop w:val="0"/>
      <w:marBottom w:val="0"/>
      <w:divBdr>
        <w:top w:val="none" w:sz="0" w:space="0" w:color="auto"/>
        <w:left w:val="none" w:sz="0" w:space="0" w:color="auto"/>
        <w:bottom w:val="none" w:sz="0" w:space="0" w:color="auto"/>
        <w:right w:val="none" w:sz="0" w:space="0" w:color="auto"/>
      </w:divBdr>
    </w:div>
    <w:div w:id="2147314665">
      <w:bodyDiv w:val="1"/>
      <w:marLeft w:val="0"/>
      <w:marRight w:val="0"/>
      <w:marTop w:val="0"/>
      <w:marBottom w:val="0"/>
      <w:divBdr>
        <w:top w:val="none" w:sz="0" w:space="0" w:color="auto"/>
        <w:left w:val="none" w:sz="0" w:space="0" w:color="auto"/>
        <w:bottom w:val="none" w:sz="0" w:space="0" w:color="auto"/>
        <w:right w:val="none" w:sz="0" w:space="0" w:color="auto"/>
      </w:divBdr>
      <w:divsChild>
        <w:div w:id="1165706468">
          <w:marLeft w:val="0"/>
          <w:marRight w:val="0"/>
          <w:marTop w:val="0"/>
          <w:marBottom w:val="0"/>
          <w:divBdr>
            <w:top w:val="none" w:sz="0" w:space="0" w:color="auto"/>
            <w:left w:val="none" w:sz="0" w:space="0" w:color="auto"/>
            <w:bottom w:val="none" w:sz="0" w:space="0" w:color="auto"/>
            <w:right w:val="none" w:sz="0" w:space="0" w:color="auto"/>
          </w:divBdr>
          <w:divsChild>
            <w:div w:id="136773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7.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6.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8" Type="http://schemas.openxmlformats.org/officeDocument/2006/relationships/hyperlink" Target="http://www.pid.cz" TargetMode="External"/><Relationship Id="rId3" Type="http://schemas.openxmlformats.org/officeDocument/2006/relationships/hyperlink" Target="mailto:ropid@ropid.cz" TargetMode="External"/><Relationship Id="rId7" Type="http://schemas.openxmlformats.org/officeDocument/2006/relationships/hyperlink" Target="http://www.pid.cz" TargetMode="External"/><Relationship Id="rId2" Type="http://schemas.openxmlformats.org/officeDocument/2006/relationships/image" Target="media/image4.wmf"/><Relationship Id="rId1" Type="http://schemas.openxmlformats.org/officeDocument/2006/relationships/image" Target="media/image3.wmf"/><Relationship Id="rId6" Type="http://schemas.openxmlformats.org/officeDocument/2006/relationships/hyperlink" Target="mailto:idsk@idsk.cz" TargetMode="External"/><Relationship Id="rId5" Type="http://schemas.openxmlformats.org/officeDocument/2006/relationships/hyperlink" Target="mailto:ropid@ropid.cz" TargetMode="External"/><Relationship Id="rId4" Type="http://schemas.openxmlformats.org/officeDocument/2006/relationships/hyperlink" Target="mailto:idsk@idsk.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D:\Drapal197\Documents\Info%20radnice\IZ_sablona_2017-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215AEC-41AF-4AF3-88F0-DDDDC5D875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IZ_sablona_2017-12.dotx</Template>
  <TotalTime>336</TotalTime>
  <Pages>8</Pages>
  <Words>3510</Words>
  <Characters>19606</Characters>
  <Application>Microsoft Office Word</Application>
  <DocSecurity>0</DocSecurity>
  <Lines>343</Lines>
  <Paragraphs>206</Paragraphs>
  <ScaleCrop>false</ScaleCrop>
  <HeadingPairs>
    <vt:vector size="2" baseType="variant">
      <vt:variant>
        <vt:lpstr>Název</vt:lpstr>
      </vt:variant>
      <vt:variant>
        <vt:i4>1</vt:i4>
      </vt:variant>
    </vt:vector>
  </HeadingPairs>
  <TitlesOfParts>
    <vt:vector size="1" baseType="lpstr">
      <vt:lpstr>Aktuální tramvajové výluky v srpnu</vt:lpstr>
    </vt:vector>
  </TitlesOfParts>
  <Company>R O P I D</Company>
  <LinksUpToDate>false</LinksUpToDate>
  <CharactersWithSpaces>22910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Aktuální tramvajové výluky v srpnu</dc:title>
  <dc:subject/>
  <dc:creator>Filip Drápal</dc:creator>
  <cp:keywords/>
  <dc:description/>
  <cp:lastModifiedBy>Macků Pavel</cp:lastModifiedBy>
  <cp:revision>17</cp:revision>
  <cp:lastPrinted>2020-12-07T08:50:00Z</cp:lastPrinted>
  <dcterms:created xsi:type="dcterms:W3CDTF">2020-12-02T10:48:00Z</dcterms:created>
  <dcterms:modified xsi:type="dcterms:W3CDTF">2020-12-07T08:51:00Z</dcterms:modified>
</cp:coreProperties>
</file>