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2BA12" w14:textId="4C8CE615" w:rsidR="00803947" w:rsidRPr="00C65334" w:rsidRDefault="00803947" w:rsidP="00803947">
      <w:pPr>
        <w:pStyle w:val="Nzev"/>
        <w:rPr>
          <w:rFonts w:ascii="Garamond" w:hAnsi="Garamond"/>
          <w:iCs/>
          <w:sz w:val="32"/>
          <w:szCs w:val="32"/>
          <w:lang w:val="cs-CZ"/>
        </w:rPr>
      </w:pPr>
      <w:r>
        <w:rPr>
          <w:rFonts w:ascii="Garamond" w:hAnsi="Garamond"/>
          <w:iCs/>
          <w:sz w:val="32"/>
          <w:szCs w:val="32"/>
          <w:lang w:val="cs-CZ"/>
        </w:rPr>
        <w:t xml:space="preserve">DOHODA O </w:t>
      </w:r>
      <w:r w:rsidR="00E12912">
        <w:rPr>
          <w:rFonts w:ascii="Garamond" w:hAnsi="Garamond"/>
          <w:iCs/>
          <w:sz w:val="32"/>
          <w:szCs w:val="32"/>
          <w:lang w:val="cs-CZ"/>
        </w:rPr>
        <w:t>POSKYTNUTÍ INVESTIČNÍHO PŘÍSPĚV</w:t>
      </w:r>
      <w:bookmarkStart w:id="0" w:name="_GoBack"/>
      <w:bookmarkEnd w:id="0"/>
      <w:r>
        <w:rPr>
          <w:rFonts w:ascii="Garamond" w:hAnsi="Garamond"/>
          <w:iCs/>
          <w:sz w:val="32"/>
          <w:szCs w:val="32"/>
          <w:lang w:val="cs-CZ"/>
        </w:rPr>
        <w:t>KU</w:t>
      </w:r>
    </w:p>
    <w:p w14:paraId="57491802" w14:textId="77777777" w:rsidR="00803947" w:rsidRPr="00C65334" w:rsidRDefault="00803947" w:rsidP="00803947">
      <w:pPr>
        <w:jc w:val="center"/>
        <w:rPr>
          <w:rFonts w:ascii="Garamond" w:hAnsi="Garamond"/>
          <w:b/>
          <w:szCs w:val="24"/>
        </w:rPr>
      </w:pPr>
    </w:p>
    <w:p w14:paraId="2A2AEBE8" w14:textId="77777777" w:rsidR="00803947" w:rsidRDefault="00803947" w:rsidP="00803947">
      <w:pPr>
        <w:jc w:val="center"/>
        <w:rPr>
          <w:rFonts w:ascii="Garamond" w:hAnsi="Garamond"/>
          <w:b/>
          <w:szCs w:val="24"/>
        </w:rPr>
      </w:pPr>
    </w:p>
    <w:p w14:paraId="4BA8DB54" w14:textId="77777777" w:rsidR="00803947" w:rsidRPr="00C65334" w:rsidRDefault="00803947" w:rsidP="00803947">
      <w:pPr>
        <w:jc w:val="center"/>
        <w:rPr>
          <w:rFonts w:ascii="Garamond" w:hAnsi="Garamond"/>
          <w:b/>
          <w:szCs w:val="24"/>
        </w:rPr>
      </w:pPr>
    </w:p>
    <w:p w14:paraId="27F2FA43" w14:textId="77777777" w:rsidR="00803947" w:rsidRPr="00945378" w:rsidRDefault="00803947" w:rsidP="00803947">
      <w:pPr>
        <w:pStyle w:val="Bezmezer"/>
        <w:rPr>
          <w:rFonts w:ascii="Garamond" w:hAnsi="Garamond" w:cstheme="majorBidi"/>
          <w:b/>
          <w:sz w:val="24"/>
          <w:szCs w:val="24"/>
          <w:highlight w:val="yellow"/>
          <w:shd w:val="clear" w:color="auto" w:fill="FFFFFF"/>
        </w:rPr>
      </w:pPr>
      <w:r w:rsidRPr="00945378">
        <w:rPr>
          <w:rFonts w:ascii="Garamond" w:hAnsi="Garamond" w:cstheme="majorBidi"/>
          <w:b/>
          <w:sz w:val="24"/>
          <w:szCs w:val="24"/>
          <w:highlight w:val="yellow"/>
          <w:shd w:val="clear" w:color="auto" w:fill="FFFFFF"/>
        </w:rPr>
        <w:t>___________</w:t>
      </w:r>
      <w:r w:rsidRPr="00945378">
        <w:rPr>
          <w:rFonts w:ascii="Garamond" w:hAnsi="Garamond" w:cstheme="majorBidi"/>
          <w:bCs/>
          <w:sz w:val="24"/>
          <w:szCs w:val="24"/>
          <w:highlight w:val="yellow"/>
          <w:shd w:val="clear" w:color="auto" w:fill="FFFFFF"/>
        </w:rPr>
        <w:t>,</w:t>
      </w:r>
      <w:r w:rsidRPr="00945378">
        <w:rPr>
          <w:rFonts w:ascii="Garamond" w:hAnsi="Garamond" w:cstheme="majorBidi"/>
          <w:b/>
          <w:sz w:val="24"/>
          <w:szCs w:val="24"/>
          <w:highlight w:val="yellow"/>
          <w:shd w:val="clear" w:color="auto" w:fill="FFFFFF"/>
        </w:rPr>
        <w:t xml:space="preserve"> </w:t>
      </w:r>
      <w:r w:rsidRPr="00945378">
        <w:rPr>
          <w:rFonts w:ascii="Garamond" w:hAnsi="Garamond" w:cstheme="majorBidi"/>
          <w:bCs/>
          <w:sz w:val="24"/>
          <w:szCs w:val="24"/>
          <w:highlight w:val="yellow"/>
          <w:shd w:val="clear" w:color="auto" w:fill="FFFFFF"/>
        </w:rPr>
        <w:t>nar. __________</w:t>
      </w:r>
    </w:p>
    <w:p w14:paraId="2F77A087" w14:textId="77777777" w:rsidR="00803947" w:rsidRPr="00A031EF" w:rsidRDefault="00803947" w:rsidP="00803947">
      <w:pPr>
        <w:pStyle w:val="Bezmezer"/>
        <w:rPr>
          <w:rFonts w:ascii="Garamond" w:hAnsi="Garamond" w:cstheme="majorBidi"/>
          <w:sz w:val="24"/>
          <w:szCs w:val="24"/>
          <w:shd w:val="clear" w:color="auto" w:fill="FFFFFF"/>
        </w:rPr>
      </w:pPr>
      <w:r w:rsidRPr="00945378">
        <w:rPr>
          <w:rFonts w:ascii="Garamond" w:hAnsi="Garamond" w:cstheme="majorBidi"/>
          <w:sz w:val="24"/>
          <w:szCs w:val="24"/>
          <w:highlight w:val="yellow"/>
          <w:shd w:val="clear" w:color="auto" w:fill="FFFFFF"/>
        </w:rPr>
        <w:t>bytem _____________________________</w:t>
      </w:r>
    </w:p>
    <w:p w14:paraId="1B5619C3" w14:textId="77777777" w:rsidR="00803947" w:rsidRPr="00A031EF" w:rsidRDefault="00803947" w:rsidP="00803947">
      <w:pPr>
        <w:pStyle w:val="Bezmezer"/>
        <w:rPr>
          <w:rFonts w:ascii="Garamond" w:hAnsi="Garamond" w:cstheme="majorBidi"/>
          <w:sz w:val="24"/>
          <w:szCs w:val="24"/>
          <w:shd w:val="clear" w:color="auto" w:fill="FFFFFF"/>
        </w:rPr>
      </w:pPr>
    </w:p>
    <w:p w14:paraId="51270297" w14:textId="77777777" w:rsidR="00803947" w:rsidRPr="00A031EF" w:rsidRDefault="00803947" w:rsidP="00803947">
      <w:pPr>
        <w:jc w:val="both"/>
        <w:rPr>
          <w:rFonts w:ascii="Garamond" w:hAnsi="Garamond"/>
          <w:szCs w:val="24"/>
        </w:rPr>
      </w:pPr>
      <w:r w:rsidRPr="00A031EF">
        <w:rPr>
          <w:rFonts w:ascii="Garamond" w:hAnsi="Garamond"/>
          <w:szCs w:val="24"/>
        </w:rPr>
        <w:t>(dále jen „</w:t>
      </w:r>
      <w:r>
        <w:rPr>
          <w:rFonts w:ascii="Garamond" w:hAnsi="Garamond"/>
          <w:b/>
          <w:bCs/>
          <w:szCs w:val="24"/>
        </w:rPr>
        <w:t>Poskytovatel příspěvku</w:t>
      </w:r>
      <w:r w:rsidRPr="00A031EF">
        <w:rPr>
          <w:rFonts w:ascii="Garamond" w:hAnsi="Garamond"/>
          <w:szCs w:val="24"/>
        </w:rPr>
        <w:t>“)</w:t>
      </w:r>
    </w:p>
    <w:p w14:paraId="609B2FE6" w14:textId="77777777" w:rsidR="00803947" w:rsidRPr="00A031EF" w:rsidRDefault="00803947" w:rsidP="00803947">
      <w:pPr>
        <w:jc w:val="both"/>
        <w:rPr>
          <w:rFonts w:ascii="Garamond" w:hAnsi="Garamond"/>
          <w:szCs w:val="24"/>
        </w:rPr>
      </w:pPr>
      <w:r w:rsidRPr="00A031EF">
        <w:rPr>
          <w:rFonts w:ascii="Garamond" w:hAnsi="Garamond"/>
          <w:szCs w:val="24"/>
        </w:rPr>
        <w:t>- na straně jedné -</w:t>
      </w:r>
    </w:p>
    <w:p w14:paraId="3C896A9D" w14:textId="77777777" w:rsidR="00803947" w:rsidRPr="00A031EF" w:rsidRDefault="00803947" w:rsidP="00803947">
      <w:pPr>
        <w:jc w:val="both"/>
        <w:rPr>
          <w:rFonts w:ascii="Garamond" w:hAnsi="Garamond"/>
          <w:szCs w:val="24"/>
        </w:rPr>
      </w:pPr>
    </w:p>
    <w:p w14:paraId="7ECBDDA0" w14:textId="77777777" w:rsidR="00803947" w:rsidRPr="00A031EF" w:rsidRDefault="00803947" w:rsidP="00803947">
      <w:pPr>
        <w:jc w:val="both"/>
        <w:rPr>
          <w:rFonts w:ascii="Garamond" w:hAnsi="Garamond"/>
          <w:szCs w:val="24"/>
        </w:rPr>
      </w:pPr>
    </w:p>
    <w:p w14:paraId="6E024619" w14:textId="77777777" w:rsidR="00803947" w:rsidRPr="00A031EF" w:rsidRDefault="00803947" w:rsidP="00803947">
      <w:pPr>
        <w:jc w:val="both"/>
        <w:rPr>
          <w:rFonts w:ascii="Garamond" w:hAnsi="Garamond"/>
          <w:szCs w:val="24"/>
        </w:rPr>
      </w:pPr>
      <w:r w:rsidRPr="00A031EF">
        <w:rPr>
          <w:rFonts w:ascii="Garamond" w:hAnsi="Garamond"/>
          <w:szCs w:val="24"/>
        </w:rPr>
        <w:t>a</w:t>
      </w:r>
    </w:p>
    <w:p w14:paraId="68481A66" w14:textId="77777777" w:rsidR="00803947" w:rsidRPr="00A031EF" w:rsidRDefault="00803947" w:rsidP="00803947">
      <w:pPr>
        <w:jc w:val="both"/>
        <w:rPr>
          <w:rFonts w:ascii="Garamond" w:hAnsi="Garamond"/>
          <w:szCs w:val="24"/>
        </w:rPr>
      </w:pPr>
    </w:p>
    <w:p w14:paraId="3129BBDC" w14:textId="77777777" w:rsidR="00803947" w:rsidRPr="00A031EF" w:rsidRDefault="00803947" w:rsidP="00803947">
      <w:pPr>
        <w:jc w:val="both"/>
        <w:rPr>
          <w:rFonts w:ascii="Garamond" w:hAnsi="Garamond"/>
          <w:szCs w:val="24"/>
        </w:rPr>
      </w:pPr>
    </w:p>
    <w:p w14:paraId="2918A39E" w14:textId="77777777" w:rsidR="00803947" w:rsidRPr="00A031EF" w:rsidRDefault="00803947" w:rsidP="00803947">
      <w:pPr>
        <w:jc w:val="both"/>
        <w:rPr>
          <w:rFonts w:ascii="Garamond" w:hAnsi="Garamond"/>
          <w:bCs/>
          <w:szCs w:val="24"/>
        </w:rPr>
      </w:pPr>
      <w:r w:rsidRPr="00A031EF">
        <w:rPr>
          <w:rFonts w:ascii="Garamond" w:hAnsi="Garamond"/>
          <w:b/>
          <w:szCs w:val="24"/>
        </w:rPr>
        <w:t>Městys Liteň</w:t>
      </w:r>
      <w:r w:rsidRPr="002611D2">
        <w:rPr>
          <w:rFonts w:ascii="Garamond" w:hAnsi="Garamond"/>
          <w:bCs/>
          <w:szCs w:val="24"/>
        </w:rPr>
        <w:t>,</w:t>
      </w:r>
      <w:r w:rsidRPr="00A031EF">
        <w:rPr>
          <w:rFonts w:ascii="Garamond" w:hAnsi="Garamond"/>
          <w:b/>
          <w:szCs w:val="24"/>
        </w:rPr>
        <w:t xml:space="preserve"> </w:t>
      </w:r>
      <w:r w:rsidRPr="00A031EF">
        <w:rPr>
          <w:rFonts w:ascii="Garamond" w:hAnsi="Garamond"/>
          <w:bCs/>
          <w:szCs w:val="24"/>
        </w:rPr>
        <w:t>IČ</w:t>
      </w:r>
      <w:r>
        <w:rPr>
          <w:rFonts w:ascii="Garamond" w:hAnsi="Garamond"/>
          <w:bCs/>
          <w:szCs w:val="24"/>
        </w:rPr>
        <w:t>O</w:t>
      </w:r>
      <w:r w:rsidRPr="00A031EF">
        <w:rPr>
          <w:rFonts w:ascii="Garamond" w:hAnsi="Garamond"/>
          <w:bCs/>
          <w:szCs w:val="24"/>
        </w:rPr>
        <w:t xml:space="preserve"> 00233501 </w:t>
      </w:r>
    </w:p>
    <w:p w14:paraId="31499CD2" w14:textId="77777777" w:rsidR="00803947" w:rsidRPr="00A031EF" w:rsidRDefault="00803947" w:rsidP="00803947">
      <w:pPr>
        <w:jc w:val="both"/>
        <w:rPr>
          <w:rFonts w:ascii="Garamond" w:hAnsi="Garamond"/>
          <w:bCs/>
          <w:szCs w:val="24"/>
        </w:rPr>
      </w:pPr>
      <w:r w:rsidRPr="00A031EF">
        <w:rPr>
          <w:rFonts w:ascii="Garamond" w:hAnsi="Garamond"/>
          <w:bCs/>
          <w:szCs w:val="24"/>
        </w:rPr>
        <w:t>sídlem Liteň, Náměstí 71, PSČ 267 27</w:t>
      </w:r>
    </w:p>
    <w:p w14:paraId="7011F582" w14:textId="77777777" w:rsidR="00803947" w:rsidRDefault="00803947" w:rsidP="00803947">
      <w:pPr>
        <w:jc w:val="both"/>
        <w:rPr>
          <w:rFonts w:ascii="Garamond" w:hAnsi="Garamond"/>
          <w:bCs/>
          <w:szCs w:val="24"/>
        </w:rPr>
      </w:pPr>
      <w:r w:rsidRPr="00A031EF">
        <w:rPr>
          <w:rFonts w:ascii="Garamond" w:hAnsi="Garamond"/>
          <w:bCs/>
          <w:szCs w:val="24"/>
        </w:rPr>
        <w:t>zastoupen Filipem Kaštánkem, starostou</w:t>
      </w:r>
    </w:p>
    <w:p w14:paraId="7C047887" w14:textId="77777777" w:rsidR="00803947" w:rsidRPr="00A031EF" w:rsidRDefault="00803947" w:rsidP="00803947">
      <w:pPr>
        <w:jc w:val="both"/>
        <w:rPr>
          <w:rFonts w:ascii="Garamond" w:hAnsi="Garamond"/>
          <w:bCs/>
          <w:szCs w:val="24"/>
        </w:rPr>
      </w:pPr>
      <w:r w:rsidRPr="0074265B">
        <w:rPr>
          <w:rFonts w:ascii="Garamond" w:hAnsi="Garamond"/>
          <w:bCs/>
          <w:szCs w:val="24"/>
          <w:highlight w:val="yellow"/>
        </w:rPr>
        <w:t>bankovní spojení</w:t>
      </w:r>
      <w:r w:rsidRPr="00236E50">
        <w:rPr>
          <w:rFonts w:ascii="Garamond" w:hAnsi="Garamond"/>
          <w:bCs/>
          <w:szCs w:val="24"/>
          <w:highlight w:val="yellow"/>
        </w:rPr>
        <w:t xml:space="preserve">: č. </w:t>
      </w:r>
      <w:proofErr w:type="spellStart"/>
      <w:r w:rsidRPr="00236E50">
        <w:rPr>
          <w:rFonts w:ascii="Garamond" w:hAnsi="Garamond"/>
          <w:bCs/>
          <w:szCs w:val="24"/>
          <w:highlight w:val="yellow"/>
        </w:rPr>
        <w:t>ú.</w:t>
      </w:r>
      <w:proofErr w:type="spellEnd"/>
      <w:r w:rsidRPr="00236E50">
        <w:rPr>
          <w:rFonts w:ascii="Garamond" w:hAnsi="Garamond"/>
          <w:bCs/>
          <w:szCs w:val="24"/>
          <w:highlight w:val="yellow"/>
        </w:rPr>
        <w:t>: 123-0242580247/0100 (Komerční banka, a.s.)</w:t>
      </w:r>
    </w:p>
    <w:p w14:paraId="5290E06F" w14:textId="77777777" w:rsidR="00803947" w:rsidRPr="00A031EF" w:rsidRDefault="00803947" w:rsidP="00803947">
      <w:pPr>
        <w:jc w:val="both"/>
        <w:rPr>
          <w:rFonts w:ascii="Garamond" w:hAnsi="Garamond"/>
          <w:szCs w:val="24"/>
        </w:rPr>
      </w:pPr>
    </w:p>
    <w:p w14:paraId="1AFED2E0" w14:textId="77777777" w:rsidR="00803947" w:rsidRPr="00A031EF" w:rsidRDefault="00803947" w:rsidP="00803947">
      <w:pPr>
        <w:jc w:val="both"/>
        <w:rPr>
          <w:rFonts w:ascii="Garamond" w:hAnsi="Garamond"/>
          <w:szCs w:val="24"/>
        </w:rPr>
      </w:pPr>
      <w:r w:rsidRPr="00A031EF">
        <w:rPr>
          <w:rFonts w:ascii="Garamond" w:hAnsi="Garamond"/>
          <w:szCs w:val="24"/>
        </w:rPr>
        <w:t xml:space="preserve">(dále jen </w:t>
      </w:r>
      <w:r w:rsidRPr="00A031EF">
        <w:rPr>
          <w:rFonts w:ascii="Garamond" w:hAnsi="Garamond"/>
          <w:bCs/>
          <w:szCs w:val="24"/>
        </w:rPr>
        <w:t>„</w:t>
      </w:r>
      <w:r w:rsidRPr="00A031EF">
        <w:rPr>
          <w:rFonts w:ascii="Garamond" w:hAnsi="Garamond"/>
          <w:b/>
          <w:szCs w:val="24"/>
        </w:rPr>
        <w:t>Městys Liteň</w:t>
      </w:r>
      <w:r w:rsidRPr="00A031EF">
        <w:rPr>
          <w:rFonts w:ascii="Garamond" w:hAnsi="Garamond"/>
          <w:bCs/>
          <w:szCs w:val="24"/>
        </w:rPr>
        <w:t>“</w:t>
      </w:r>
      <w:r w:rsidRPr="00A031EF">
        <w:rPr>
          <w:rFonts w:ascii="Garamond" w:hAnsi="Garamond"/>
          <w:szCs w:val="24"/>
        </w:rPr>
        <w:t xml:space="preserve">)                                          </w:t>
      </w:r>
    </w:p>
    <w:p w14:paraId="3CEC98F7" w14:textId="77777777" w:rsidR="00803947" w:rsidRPr="00A031EF" w:rsidRDefault="00803947" w:rsidP="00803947">
      <w:pPr>
        <w:jc w:val="both"/>
        <w:rPr>
          <w:rFonts w:ascii="Garamond" w:hAnsi="Garamond"/>
          <w:iCs/>
          <w:szCs w:val="24"/>
        </w:rPr>
      </w:pPr>
      <w:r w:rsidRPr="00A031EF">
        <w:rPr>
          <w:rFonts w:ascii="Garamond" w:hAnsi="Garamond"/>
          <w:szCs w:val="24"/>
        </w:rPr>
        <w:t>- na straně druhé -</w:t>
      </w:r>
    </w:p>
    <w:p w14:paraId="5BB52168" w14:textId="77777777" w:rsidR="00803947" w:rsidRPr="00A031EF" w:rsidRDefault="00803947" w:rsidP="00803947">
      <w:pPr>
        <w:jc w:val="both"/>
        <w:rPr>
          <w:rFonts w:ascii="Garamond" w:hAnsi="Garamond"/>
          <w:iCs/>
          <w:szCs w:val="24"/>
        </w:rPr>
      </w:pPr>
    </w:p>
    <w:p w14:paraId="4ECF7F47" w14:textId="77777777" w:rsidR="00803947" w:rsidRPr="00A031EF" w:rsidRDefault="00803947" w:rsidP="00803947">
      <w:pPr>
        <w:jc w:val="center"/>
        <w:rPr>
          <w:rFonts w:ascii="Garamond" w:hAnsi="Garamond"/>
          <w:iCs/>
          <w:szCs w:val="24"/>
        </w:rPr>
      </w:pPr>
    </w:p>
    <w:p w14:paraId="0952A13C" w14:textId="77777777" w:rsidR="00803947" w:rsidRPr="00A031EF" w:rsidRDefault="00803947" w:rsidP="00803947">
      <w:pPr>
        <w:jc w:val="center"/>
        <w:rPr>
          <w:rFonts w:ascii="Garamond" w:hAnsi="Garamond"/>
          <w:iCs/>
          <w:szCs w:val="24"/>
        </w:rPr>
      </w:pPr>
      <w:r w:rsidRPr="00A031EF">
        <w:rPr>
          <w:rFonts w:ascii="Garamond" w:hAnsi="Garamond"/>
          <w:iCs/>
          <w:szCs w:val="24"/>
        </w:rPr>
        <w:t>uzavírají tímto tuto</w:t>
      </w:r>
    </w:p>
    <w:p w14:paraId="4200377D" w14:textId="77777777" w:rsidR="00803947" w:rsidRPr="00A031EF" w:rsidRDefault="00803947" w:rsidP="00803947">
      <w:pPr>
        <w:jc w:val="center"/>
        <w:rPr>
          <w:rFonts w:ascii="Garamond" w:hAnsi="Garamond"/>
          <w:b/>
          <w:iCs/>
          <w:szCs w:val="24"/>
        </w:rPr>
      </w:pPr>
      <w:r>
        <w:rPr>
          <w:rFonts w:ascii="Garamond" w:hAnsi="Garamond"/>
          <w:b/>
          <w:iCs/>
          <w:szCs w:val="24"/>
        </w:rPr>
        <w:t>Dohodu o poskytnutí investičního příspěvku:</w:t>
      </w:r>
    </w:p>
    <w:p w14:paraId="1D5D9532" w14:textId="77777777" w:rsidR="00803947" w:rsidRPr="00A031EF" w:rsidRDefault="00803947" w:rsidP="00803947">
      <w:pPr>
        <w:jc w:val="center"/>
        <w:rPr>
          <w:rFonts w:ascii="Garamond" w:hAnsi="Garamond"/>
          <w:b/>
          <w:iCs/>
          <w:szCs w:val="24"/>
        </w:rPr>
      </w:pPr>
    </w:p>
    <w:p w14:paraId="2A317063" w14:textId="77777777" w:rsidR="00803947" w:rsidRPr="00A031EF" w:rsidRDefault="00803947" w:rsidP="00803947">
      <w:pPr>
        <w:jc w:val="center"/>
        <w:rPr>
          <w:rFonts w:ascii="Garamond" w:hAnsi="Garamond"/>
          <w:b/>
          <w:iCs/>
          <w:szCs w:val="24"/>
        </w:rPr>
      </w:pPr>
    </w:p>
    <w:p w14:paraId="45B15BE8" w14:textId="77777777" w:rsidR="00803947" w:rsidRPr="00A031EF" w:rsidRDefault="00803947" w:rsidP="00803947">
      <w:pPr>
        <w:jc w:val="center"/>
        <w:rPr>
          <w:rFonts w:ascii="Garamond" w:hAnsi="Garamond"/>
          <w:b/>
          <w:iCs/>
          <w:szCs w:val="24"/>
        </w:rPr>
      </w:pPr>
      <w:r w:rsidRPr="00A031EF">
        <w:rPr>
          <w:rFonts w:ascii="Garamond" w:hAnsi="Garamond"/>
          <w:b/>
          <w:iCs/>
          <w:szCs w:val="24"/>
        </w:rPr>
        <w:t>I.</w:t>
      </w:r>
    </w:p>
    <w:p w14:paraId="401FBA3C" w14:textId="77777777" w:rsidR="00803947" w:rsidRPr="00A031EF" w:rsidRDefault="00803947" w:rsidP="00803947">
      <w:pPr>
        <w:jc w:val="center"/>
        <w:rPr>
          <w:rFonts w:ascii="Garamond" w:hAnsi="Garamond"/>
          <w:b/>
          <w:iCs/>
          <w:szCs w:val="24"/>
        </w:rPr>
      </w:pPr>
      <w:r>
        <w:rPr>
          <w:rFonts w:ascii="Garamond" w:hAnsi="Garamond"/>
          <w:b/>
          <w:iCs/>
          <w:szCs w:val="24"/>
        </w:rPr>
        <w:t>Úvodní ustanovení</w:t>
      </w:r>
    </w:p>
    <w:p w14:paraId="1C38594E" w14:textId="77777777" w:rsidR="00803947" w:rsidRPr="00A031EF" w:rsidRDefault="00803947" w:rsidP="00803947">
      <w:pPr>
        <w:jc w:val="center"/>
        <w:rPr>
          <w:rFonts w:ascii="Garamond" w:hAnsi="Garamond"/>
          <w:b/>
          <w:iCs/>
          <w:szCs w:val="24"/>
        </w:rPr>
      </w:pPr>
    </w:p>
    <w:p w14:paraId="38C6C015" w14:textId="653B13E0" w:rsidR="00803947" w:rsidRPr="00A031EF" w:rsidRDefault="00803947" w:rsidP="00803947">
      <w:pPr>
        <w:jc w:val="both"/>
        <w:rPr>
          <w:rFonts w:ascii="Garamond" w:hAnsi="Garamond"/>
          <w:szCs w:val="24"/>
        </w:rPr>
      </w:pPr>
      <w:r w:rsidRPr="00A031EF">
        <w:rPr>
          <w:rFonts w:ascii="Garamond" w:hAnsi="Garamond"/>
          <w:szCs w:val="24"/>
        </w:rPr>
        <w:t xml:space="preserve">1.1. </w:t>
      </w:r>
      <w:r>
        <w:rPr>
          <w:rFonts w:ascii="Garamond" w:hAnsi="Garamond"/>
          <w:szCs w:val="24"/>
        </w:rPr>
        <w:t xml:space="preserve">Městys Liteň je vlastníkem odpadní (splaškové) kanalizace </w:t>
      </w:r>
      <w:r w:rsidRPr="00EA75EF">
        <w:rPr>
          <w:rFonts w:ascii="Garamond" w:hAnsi="Garamond"/>
          <w:szCs w:val="24"/>
          <w:highlight w:val="yellow"/>
        </w:rPr>
        <w:t xml:space="preserve">v katastrálním území Liteň a katastrálním území Běleč u </w:t>
      </w:r>
      <w:proofErr w:type="spellStart"/>
      <w:r w:rsidRPr="00EA75EF">
        <w:rPr>
          <w:rFonts w:ascii="Garamond" w:hAnsi="Garamond"/>
          <w:szCs w:val="24"/>
          <w:highlight w:val="yellow"/>
        </w:rPr>
        <w:t>Litně</w:t>
      </w:r>
      <w:proofErr w:type="spellEnd"/>
      <w:r>
        <w:rPr>
          <w:rFonts w:ascii="Garamond" w:hAnsi="Garamond"/>
          <w:szCs w:val="24"/>
        </w:rPr>
        <w:t xml:space="preserve">. Městys Liteň zajišťuje a hradí veškeré náklady spojené s výstavbou, provozováním, modernizací, opravami a údržbou své kanalizace (kanalizačního řadu). </w:t>
      </w:r>
    </w:p>
    <w:p w14:paraId="3BC3A8B1" w14:textId="77777777" w:rsidR="00803947" w:rsidRPr="00A031EF" w:rsidRDefault="00803947" w:rsidP="00803947">
      <w:pPr>
        <w:jc w:val="both"/>
        <w:rPr>
          <w:rFonts w:ascii="Garamond" w:hAnsi="Garamond"/>
          <w:szCs w:val="24"/>
        </w:rPr>
      </w:pPr>
    </w:p>
    <w:p w14:paraId="5C2B5794" w14:textId="60542078" w:rsidR="00803947" w:rsidRDefault="00803947" w:rsidP="00803947">
      <w:pPr>
        <w:jc w:val="both"/>
        <w:rPr>
          <w:rFonts w:ascii="Garamond" w:hAnsi="Garamond"/>
          <w:szCs w:val="24"/>
        </w:rPr>
      </w:pPr>
      <w:r w:rsidRPr="00A031EF">
        <w:rPr>
          <w:rFonts w:ascii="Garamond" w:hAnsi="Garamond"/>
          <w:szCs w:val="24"/>
        </w:rPr>
        <w:t xml:space="preserve">1.2. </w:t>
      </w:r>
      <w:r>
        <w:rPr>
          <w:rFonts w:ascii="Garamond" w:hAnsi="Garamond"/>
          <w:szCs w:val="24"/>
        </w:rPr>
        <w:t xml:space="preserve">Poskytovatel příspěvku je vlastníkem pozemku </w:t>
      </w:r>
      <w:proofErr w:type="spellStart"/>
      <w:r w:rsidRPr="00EA75EF">
        <w:rPr>
          <w:rFonts w:ascii="Garamond" w:hAnsi="Garamond"/>
          <w:szCs w:val="24"/>
          <w:highlight w:val="yellow"/>
        </w:rPr>
        <w:t>parc</w:t>
      </w:r>
      <w:proofErr w:type="spellEnd"/>
      <w:r w:rsidRPr="00EA75EF">
        <w:rPr>
          <w:rFonts w:ascii="Garamond" w:hAnsi="Garamond"/>
          <w:szCs w:val="24"/>
          <w:highlight w:val="yellow"/>
        </w:rPr>
        <w:t xml:space="preserve">. </w:t>
      </w:r>
      <w:proofErr w:type="gramStart"/>
      <w:r w:rsidRPr="00EA75EF">
        <w:rPr>
          <w:rFonts w:ascii="Garamond" w:hAnsi="Garamond"/>
          <w:szCs w:val="24"/>
          <w:highlight w:val="yellow"/>
        </w:rPr>
        <w:t>č.</w:t>
      </w:r>
      <w:proofErr w:type="gramEnd"/>
      <w:r w:rsidRPr="00EA75EF">
        <w:rPr>
          <w:rFonts w:ascii="Garamond" w:hAnsi="Garamond"/>
          <w:szCs w:val="24"/>
          <w:highlight w:val="yellow"/>
        </w:rPr>
        <w:t xml:space="preserve"> ___________ v katastrálním území Liteň, obec Liteň</w:t>
      </w:r>
      <w:r>
        <w:rPr>
          <w:rFonts w:ascii="Garamond" w:hAnsi="Garamond"/>
          <w:szCs w:val="24"/>
        </w:rPr>
        <w:t xml:space="preserve"> (dále jen „</w:t>
      </w:r>
      <w:r w:rsidRPr="00666CA0">
        <w:rPr>
          <w:rFonts w:ascii="Garamond" w:hAnsi="Garamond"/>
          <w:b/>
          <w:bCs/>
          <w:szCs w:val="24"/>
        </w:rPr>
        <w:t>Nemovitost</w:t>
      </w:r>
      <w:r>
        <w:rPr>
          <w:rFonts w:ascii="Garamond" w:hAnsi="Garamond"/>
          <w:szCs w:val="24"/>
        </w:rPr>
        <w:t xml:space="preserve">“). Poskytovatel příspěvku má zájem o připojení své Nemovitosti ke kanalizaci/kanalizačnímu řadu, který vlastní a jehož provoz zajišťuje Městys Liteň, a současně o uzavření smlouvy o odvádění odpadních (splaškových) vod z Nemovitosti. </w:t>
      </w:r>
    </w:p>
    <w:p w14:paraId="05CBBB56" w14:textId="77777777" w:rsidR="00803947" w:rsidRDefault="00803947" w:rsidP="00803947">
      <w:pPr>
        <w:jc w:val="both"/>
        <w:rPr>
          <w:rFonts w:ascii="Garamond" w:hAnsi="Garamond"/>
          <w:szCs w:val="24"/>
        </w:rPr>
      </w:pPr>
    </w:p>
    <w:p w14:paraId="73DE7B4D" w14:textId="77777777" w:rsidR="00803947" w:rsidRDefault="00803947" w:rsidP="00803947">
      <w:pPr>
        <w:jc w:val="center"/>
        <w:rPr>
          <w:rFonts w:ascii="Garamond" w:hAnsi="Garamond"/>
          <w:b/>
          <w:iCs/>
          <w:szCs w:val="24"/>
        </w:rPr>
      </w:pPr>
    </w:p>
    <w:p w14:paraId="392D277E" w14:textId="77777777" w:rsidR="00803947" w:rsidRPr="00A031EF" w:rsidRDefault="00803947" w:rsidP="00803947">
      <w:pPr>
        <w:jc w:val="center"/>
        <w:rPr>
          <w:rFonts w:ascii="Garamond" w:hAnsi="Garamond"/>
          <w:b/>
          <w:iCs/>
          <w:szCs w:val="24"/>
        </w:rPr>
      </w:pPr>
      <w:r w:rsidRPr="00A031EF">
        <w:rPr>
          <w:rFonts w:ascii="Garamond" w:hAnsi="Garamond"/>
          <w:b/>
          <w:iCs/>
          <w:szCs w:val="24"/>
        </w:rPr>
        <w:t>II.</w:t>
      </w:r>
    </w:p>
    <w:p w14:paraId="1450E39E" w14:textId="77777777" w:rsidR="00803947" w:rsidRPr="00A031EF" w:rsidRDefault="00803947" w:rsidP="00803947">
      <w:pPr>
        <w:jc w:val="center"/>
        <w:rPr>
          <w:rFonts w:ascii="Garamond" w:hAnsi="Garamond"/>
          <w:b/>
          <w:iCs/>
          <w:szCs w:val="24"/>
        </w:rPr>
      </w:pPr>
      <w:r>
        <w:rPr>
          <w:rFonts w:ascii="Garamond" w:hAnsi="Garamond"/>
          <w:b/>
          <w:iCs/>
          <w:szCs w:val="24"/>
        </w:rPr>
        <w:t>Předmět dohody</w:t>
      </w:r>
    </w:p>
    <w:p w14:paraId="7E38EBE0" w14:textId="77777777" w:rsidR="00803947" w:rsidRPr="00A031EF" w:rsidRDefault="00803947" w:rsidP="00803947">
      <w:pPr>
        <w:jc w:val="center"/>
        <w:rPr>
          <w:rFonts w:ascii="Garamond" w:hAnsi="Garamond"/>
          <w:iCs/>
          <w:szCs w:val="24"/>
        </w:rPr>
      </w:pPr>
    </w:p>
    <w:p w14:paraId="68BDFB84" w14:textId="37CD3F7E" w:rsidR="00803947" w:rsidRDefault="00803947" w:rsidP="00803947">
      <w:pPr>
        <w:jc w:val="both"/>
        <w:rPr>
          <w:rFonts w:ascii="Garamond" w:hAnsi="Garamond"/>
          <w:iCs/>
          <w:szCs w:val="24"/>
        </w:rPr>
      </w:pPr>
      <w:r>
        <w:rPr>
          <w:rFonts w:ascii="Garamond" w:hAnsi="Garamond"/>
          <w:iCs/>
          <w:szCs w:val="24"/>
        </w:rPr>
        <w:t xml:space="preserve">2.1. Poskytovatel příspěvku se zavazuje poskytnout Městysi Liteň příspěvek ve výši </w:t>
      </w:r>
      <w:r>
        <w:rPr>
          <w:rFonts w:ascii="Garamond" w:hAnsi="Garamond"/>
          <w:iCs/>
          <w:szCs w:val="24"/>
          <w:highlight w:val="yellow"/>
        </w:rPr>
        <w:t>1</w:t>
      </w:r>
      <w:r w:rsidR="004A4A57">
        <w:rPr>
          <w:rFonts w:ascii="Garamond" w:hAnsi="Garamond"/>
          <w:iCs/>
          <w:szCs w:val="24"/>
          <w:highlight w:val="yellow"/>
        </w:rPr>
        <w:t>2</w:t>
      </w:r>
      <w:r>
        <w:rPr>
          <w:rFonts w:ascii="Garamond" w:hAnsi="Garamond"/>
          <w:iCs/>
          <w:szCs w:val="24"/>
          <w:highlight w:val="yellow"/>
        </w:rPr>
        <w:t>.000,-</w:t>
      </w:r>
      <w:r w:rsidRPr="007F56FF">
        <w:rPr>
          <w:rFonts w:ascii="Garamond" w:hAnsi="Garamond"/>
          <w:iCs/>
          <w:szCs w:val="24"/>
          <w:highlight w:val="yellow"/>
        </w:rPr>
        <w:t xml:space="preserve"> Kč</w:t>
      </w:r>
      <w:r>
        <w:rPr>
          <w:rFonts w:ascii="Garamond" w:hAnsi="Garamond"/>
          <w:iCs/>
          <w:szCs w:val="24"/>
        </w:rPr>
        <w:t xml:space="preserve"> (dále jen „</w:t>
      </w:r>
      <w:r w:rsidRPr="00262736">
        <w:rPr>
          <w:rFonts w:ascii="Garamond" w:hAnsi="Garamond"/>
          <w:b/>
          <w:bCs/>
          <w:iCs/>
          <w:szCs w:val="24"/>
        </w:rPr>
        <w:t>příspěvek</w:t>
      </w:r>
      <w:r>
        <w:rPr>
          <w:rFonts w:ascii="Garamond" w:hAnsi="Garamond"/>
          <w:iCs/>
          <w:szCs w:val="24"/>
        </w:rPr>
        <w:t xml:space="preserve">“), určený na výstavbu, provoz, modernizaci, údržbu a opravy </w:t>
      </w:r>
      <w:r w:rsidR="004A4A57">
        <w:rPr>
          <w:rFonts w:ascii="Garamond" w:hAnsi="Garamond"/>
          <w:iCs/>
          <w:szCs w:val="24"/>
        </w:rPr>
        <w:t xml:space="preserve">kanalizace/kanalizačního řadu </w:t>
      </w:r>
      <w:r>
        <w:rPr>
          <w:rFonts w:ascii="Garamond" w:hAnsi="Garamond"/>
          <w:iCs/>
          <w:szCs w:val="24"/>
        </w:rPr>
        <w:t xml:space="preserve">ve vlastnictví Městyse Liteň, a to nejpozději do </w:t>
      </w:r>
      <w:r w:rsidRPr="00DA6E52">
        <w:rPr>
          <w:rFonts w:ascii="Garamond" w:hAnsi="Garamond"/>
          <w:iCs/>
          <w:szCs w:val="24"/>
          <w:highlight w:val="yellow"/>
        </w:rPr>
        <w:t>15</w:t>
      </w:r>
      <w:r>
        <w:rPr>
          <w:rFonts w:ascii="Garamond" w:hAnsi="Garamond"/>
          <w:iCs/>
          <w:szCs w:val="24"/>
        </w:rPr>
        <w:t xml:space="preserve"> (</w:t>
      </w:r>
      <w:r w:rsidRPr="007F56FF">
        <w:rPr>
          <w:rFonts w:ascii="Garamond" w:hAnsi="Garamond"/>
          <w:iCs/>
          <w:szCs w:val="24"/>
          <w:highlight w:val="yellow"/>
        </w:rPr>
        <w:t>patnácti</w:t>
      </w:r>
      <w:r>
        <w:rPr>
          <w:rFonts w:ascii="Garamond" w:hAnsi="Garamond"/>
          <w:iCs/>
          <w:szCs w:val="24"/>
          <w:highlight w:val="yellow"/>
        </w:rPr>
        <w:t>)</w:t>
      </w:r>
      <w:r w:rsidRPr="007F56FF">
        <w:rPr>
          <w:rFonts w:ascii="Garamond" w:hAnsi="Garamond"/>
          <w:iCs/>
          <w:szCs w:val="24"/>
          <w:highlight w:val="yellow"/>
        </w:rPr>
        <w:t xml:space="preserve"> dnů</w:t>
      </w:r>
      <w:r>
        <w:rPr>
          <w:rFonts w:ascii="Garamond" w:hAnsi="Garamond"/>
          <w:iCs/>
          <w:szCs w:val="24"/>
        </w:rPr>
        <w:t xml:space="preserve"> ode dne uzavření této dohody </w:t>
      </w:r>
      <w:r w:rsidRPr="007F56FF">
        <w:rPr>
          <w:rFonts w:ascii="Garamond" w:hAnsi="Garamond"/>
          <w:iCs/>
          <w:szCs w:val="24"/>
        </w:rPr>
        <w:t>bezhotovostním převodem na bankovní účet Městyse Liteň, uvedený v záhlaví této dohody</w:t>
      </w:r>
      <w:r>
        <w:rPr>
          <w:rFonts w:ascii="Garamond" w:hAnsi="Garamond"/>
          <w:iCs/>
          <w:szCs w:val="24"/>
        </w:rPr>
        <w:t xml:space="preserve">, </w:t>
      </w:r>
      <w:r w:rsidRPr="007F56FF">
        <w:rPr>
          <w:rFonts w:ascii="Garamond" w:hAnsi="Garamond"/>
          <w:iCs/>
          <w:szCs w:val="24"/>
          <w:highlight w:val="yellow"/>
        </w:rPr>
        <w:t>nebo v </w:t>
      </w:r>
      <w:r w:rsidRPr="00F739D4">
        <w:rPr>
          <w:rFonts w:ascii="Garamond" w:hAnsi="Garamond"/>
          <w:iCs/>
          <w:szCs w:val="24"/>
          <w:highlight w:val="yellow"/>
        </w:rPr>
        <w:t xml:space="preserve">hotovosti na pokladně </w:t>
      </w:r>
      <w:r w:rsidRPr="00CB27EF">
        <w:rPr>
          <w:rFonts w:ascii="Garamond" w:hAnsi="Garamond"/>
          <w:iCs/>
          <w:szCs w:val="24"/>
          <w:highlight w:val="yellow"/>
        </w:rPr>
        <w:t>Úřadu Městyse Liteň v úředních hodinách.</w:t>
      </w:r>
    </w:p>
    <w:p w14:paraId="5B66DCA1" w14:textId="77777777" w:rsidR="00803947" w:rsidRDefault="00803947" w:rsidP="00803947">
      <w:pPr>
        <w:jc w:val="both"/>
        <w:rPr>
          <w:rFonts w:ascii="Garamond" w:hAnsi="Garamond"/>
          <w:iCs/>
          <w:szCs w:val="24"/>
        </w:rPr>
      </w:pPr>
    </w:p>
    <w:p w14:paraId="142AF8FD" w14:textId="77777777" w:rsidR="00803947" w:rsidRDefault="00803947" w:rsidP="00803947">
      <w:pPr>
        <w:jc w:val="both"/>
        <w:rPr>
          <w:rFonts w:ascii="Garamond" w:hAnsi="Garamond"/>
          <w:iCs/>
          <w:szCs w:val="24"/>
        </w:rPr>
      </w:pPr>
      <w:r w:rsidRPr="00A031EF">
        <w:rPr>
          <w:rFonts w:ascii="Garamond" w:hAnsi="Garamond"/>
          <w:iCs/>
          <w:szCs w:val="24"/>
        </w:rPr>
        <w:t>2</w:t>
      </w:r>
      <w:r>
        <w:rPr>
          <w:rFonts w:ascii="Garamond" w:hAnsi="Garamond"/>
          <w:iCs/>
          <w:szCs w:val="24"/>
        </w:rPr>
        <w:t>.2</w:t>
      </w:r>
      <w:r w:rsidRPr="00E82264">
        <w:rPr>
          <w:rFonts w:ascii="Garamond" w:hAnsi="Garamond"/>
          <w:iCs/>
          <w:szCs w:val="24"/>
        </w:rPr>
        <w:t>. P</w:t>
      </w:r>
      <w:r>
        <w:rPr>
          <w:rFonts w:ascii="Garamond" w:hAnsi="Garamond"/>
          <w:iCs/>
          <w:szCs w:val="24"/>
        </w:rPr>
        <w:t>oté, co Poskytovatel příspěvku poskytne Městysi Liteň sjednaný příspěvek, Městys Liteň</w:t>
      </w:r>
    </w:p>
    <w:p w14:paraId="4F9EB5FC" w14:textId="77777777" w:rsidR="00803947" w:rsidRDefault="00803947" w:rsidP="00803947">
      <w:pPr>
        <w:jc w:val="both"/>
        <w:rPr>
          <w:rFonts w:ascii="Garamond" w:hAnsi="Garamond"/>
          <w:iCs/>
          <w:szCs w:val="24"/>
        </w:rPr>
      </w:pPr>
    </w:p>
    <w:p w14:paraId="3B6B5DBB" w14:textId="01F8580D" w:rsidR="00803947" w:rsidRPr="004A4A57" w:rsidRDefault="00803947" w:rsidP="00803947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iCs/>
          <w:szCs w:val="24"/>
        </w:rPr>
      </w:pPr>
      <w:r w:rsidRPr="004A4A57">
        <w:rPr>
          <w:rFonts w:ascii="Garamond" w:hAnsi="Garamond"/>
          <w:iCs/>
          <w:szCs w:val="24"/>
        </w:rPr>
        <w:lastRenderedPageBreak/>
        <w:t>umožní Poskytovateli příspěvku na náklady Poskytovatele příspěvku připojení jeho Nemovitosti k</w:t>
      </w:r>
      <w:r w:rsidR="004A4A57" w:rsidRPr="004A4A57">
        <w:rPr>
          <w:rFonts w:ascii="Garamond" w:hAnsi="Garamond"/>
          <w:iCs/>
          <w:szCs w:val="24"/>
        </w:rPr>
        <w:t xml:space="preserve">e kanalizaci/kanalizačnímu řadu </w:t>
      </w:r>
      <w:r w:rsidRPr="004A4A57">
        <w:rPr>
          <w:rFonts w:ascii="Garamond" w:hAnsi="Garamond"/>
          <w:iCs/>
          <w:szCs w:val="24"/>
        </w:rPr>
        <w:t>ve vlastnictví Městyse Liteň</w:t>
      </w:r>
      <w:r w:rsidR="004A4A57" w:rsidRPr="004A4A57">
        <w:rPr>
          <w:rFonts w:ascii="Garamond" w:hAnsi="Garamond"/>
          <w:iCs/>
          <w:szCs w:val="24"/>
        </w:rPr>
        <w:t xml:space="preserve"> </w:t>
      </w:r>
      <w:r w:rsidRPr="004A4A57">
        <w:rPr>
          <w:rFonts w:ascii="Garamond" w:hAnsi="Garamond"/>
          <w:iCs/>
          <w:szCs w:val="24"/>
        </w:rPr>
        <w:t xml:space="preserve">a  </w:t>
      </w:r>
    </w:p>
    <w:p w14:paraId="20F7A028" w14:textId="18ECBBFF" w:rsidR="00803947" w:rsidRPr="00F739D4" w:rsidRDefault="00803947" w:rsidP="00803947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iCs/>
          <w:szCs w:val="24"/>
        </w:rPr>
      </w:pPr>
      <w:r>
        <w:rPr>
          <w:rFonts w:ascii="Garamond" w:hAnsi="Garamond"/>
          <w:iCs/>
          <w:szCs w:val="24"/>
        </w:rPr>
        <w:t xml:space="preserve">po kolaudaci předmětné </w:t>
      </w:r>
      <w:r w:rsidR="004A4A57">
        <w:rPr>
          <w:rFonts w:ascii="Garamond" w:hAnsi="Garamond"/>
          <w:iCs/>
          <w:szCs w:val="24"/>
        </w:rPr>
        <w:t xml:space="preserve">kanalizační </w:t>
      </w:r>
      <w:r>
        <w:rPr>
          <w:rFonts w:ascii="Garamond" w:hAnsi="Garamond"/>
          <w:iCs/>
          <w:szCs w:val="24"/>
        </w:rPr>
        <w:t xml:space="preserve">přípojky </w:t>
      </w:r>
      <w:r w:rsidRPr="00F739D4">
        <w:rPr>
          <w:rFonts w:ascii="Garamond" w:hAnsi="Garamond"/>
          <w:iCs/>
          <w:szCs w:val="24"/>
        </w:rPr>
        <w:t xml:space="preserve">zajistí uzavření smlouvy o </w:t>
      </w:r>
      <w:r w:rsidR="004A4A57">
        <w:rPr>
          <w:rFonts w:ascii="Garamond" w:hAnsi="Garamond"/>
          <w:iCs/>
          <w:szCs w:val="24"/>
        </w:rPr>
        <w:t>odvádění odpadních (splaškových) vod z</w:t>
      </w:r>
      <w:r w:rsidRPr="00F739D4">
        <w:rPr>
          <w:rFonts w:ascii="Garamond" w:hAnsi="Garamond"/>
          <w:iCs/>
          <w:szCs w:val="24"/>
        </w:rPr>
        <w:t xml:space="preserve"> Nemovitosti s Poskytovatelem příspěvku. </w:t>
      </w:r>
    </w:p>
    <w:p w14:paraId="56C7F479" w14:textId="77777777" w:rsidR="00803947" w:rsidRPr="00A031EF" w:rsidRDefault="00803947" w:rsidP="00803947">
      <w:pPr>
        <w:jc w:val="both"/>
        <w:rPr>
          <w:rFonts w:ascii="Garamond" w:hAnsi="Garamond"/>
          <w:iCs/>
          <w:szCs w:val="24"/>
        </w:rPr>
      </w:pPr>
    </w:p>
    <w:p w14:paraId="4FFAACE8" w14:textId="77777777" w:rsidR="00803947" w:rsidRDefault="00803947" w:rsidP="00803947">
      <w:pPr>
        <w:jc w:val="both"/>
        <w:rPr>
          <w:rFonts w:ascii="Garamond" w:hAnsi="Garamond"/>
          <w:iCs/>
          <w:szCs w:val="24"/>
        </w:rPr>
      </w:pPr>
      <w:r w:rsidRPr="00A031EF">
        <w:rPr>
          <w:rFonts w:ascii="Garamond" w:hAnsi="Garamond"/>
          <w:iCs/>
          <w:szCs w:val="24"/>
        </w:rPr>
        <w:t>2.</w:t>
      </w:r>
      <w:r>
        <w:rPr>
          <w:rFonts w:ascii="Garamond" w:hAnsi="Garamond"/>
          <w:iCs/>
          <w:szCs w:val="24"/>
        </w:rPr>
        <w:t>3</w:t>
      </w:r>
      <w:r w:rsidRPr="00A031EF">
        <w:rPr>
          <w:rFonts w:ascii="Garamond" w:hAnsi="Garamond"/>
          <w:iCs/>
          <w:szCs w:val="24"/>
        </w:rPr>
        <w:t xml:space="preserve">. </w:t>
      </w:r>
      <w:r>
        <w:rPr>
          <w:rFonts w:ascii="Garamond" w:hAnsi="Garamond"/>
          <w:iCs/>
          <w:szCs w:val="24"/>
        </w:rPr>
        <w:t>V případě, že Poskytovatel příspěvku neuhradí Městysi Liteň příspěvek,</w:t>
      </w:r>
      <w:r w:rsidRPr="00D204B7">
        <w:rPr>
          <w:rFonts w:ascii="Garamond" w:hAnsi="Garamond"/>
          <w:iCs/>
          <w:szCs w:val="24"/>
        </w:rPr>
        <w:t xml:space="preserve"> </w:t>
      </w:r>
      <w:r>
        <w:rPr>
          <w:rFonts w:ascii="Garamond" w:hAnsi="Garamond"/>
          <w:iCs/>
          <w:szCs w:val="24"/>
        </w:rPr>
        <w:t xml:space="preserve">sjednaný v čl. </w:t>
      </w:r>
      <w:proofErr w:type="gramStart"/>
      <w:r>
        <w:rPr>
          <w:rFonts w:ascii="Garamond" w:hAnsi="Garamond"/>
          <w:iCs/>
          <w:szCs w:val="24"/>
        </w:rPr>
        <w:t>2.1. této</w:t>
      </w:r>
      <w:proofErr w:type="gramEnd"/>
      <w:r>
        <w:rPr>
          <w:rFonts w:ascii="Garamond" w:hAnsi="Garamond"/>
          <w:iCs/>
          <w:szCs w:val="24"/>
        </w:rPr>
        <w:t xml:space="preserve"> dohody, ani do </w:t>
      </w:r>
      <w:r w:rsidRPr="00BB4A4E">
        <w:rPr>
          <w:rFonts w:ascii="Garamond" w:hAnsi="Garamond"/>
          <w:iCs/>
          <w:szCs w:val="24"/>
          <w:highlight w:val="yellow"/>
        </w:rPr>
        <w:t>30 (třiceti) dnů</w:t>
      </w:r>
      <w:r>
        <w:rPr>
          <w:rFonts w:ascii="Garamond" w:hAnsi="Garamond"/>
          <w:iCs/>
          <w:szCs w:val="24"/>
        </w:rPr>
        <w:t xml:space="preserve"> ode dne uzavření této dohody, tato dohoda bez dalšího (automaticky) marným uplynutím uvedené lhůty (bez náhrady) zaniká.</w:t>
      </w:r>
    </w:p>
    <w:p w14:paraId="5EC83026" w14:textId="77777777" w:rsidR="00803947" w:rsidRDefault="00803947" w:rsidP="00803947">
      <w:pPr>
        <w:jc w:val="both"/>
        <w:rPr>
          <w:rFonts w:ascii="Garamond" w:hAnsi="Garamond"/>
          <w:iCs/>
          <w:szCs w:val="24"/>
        </w:rPr>
      </w:pPr>
    </w:p>
    <w:p w14:paraId="40EC02E9" w14:textId="3F46C9C3" w:rsidR="00803947" w:rsidRDefault="00803947" w:rsidP="00803947">
      <w:pPr>
        <w:jc w:val="both"/>
        <w:rPr>
          <w:rFonts w:ascii="Garamond" w:hAnsi="Garamond"/>
          <w:iCs/>
          <w:szCs w:val="24"/>
        </w:rPr>
      </w:pPr>
      <w:r>
        <w:rPr>
          <w:rFonts w:ascii="Garamond" w:hAnsi="Garamond"/>
          <w:iCs/>
          <w:szCs w:val="24"/>
        </w:rPr>
        <w:t xml:space="preserve">2.4. Zhotovení </w:t>
      </w:r>
      <w:r w:rsidR="004A4A57">
        <w:rPr>
          <w:rFonts w:ascii="Garamond" w:hAnsi="Garamond"/>
          <w:iCs/>
          <w:szCs w:val="24"/>
        </w:rPr>
        <w:t xml:space="preserve">kanalizační </w:t>
      </w:r>
      <w:r>
        <w:rPr>
          <w:rFonts w:ascii="Garamond" w:hAnsi="Garamond"/>
          <w:iCs/>
          <w:szCs w:val="24"/>
        </w:rPr>
        <w:t>přípojky a provedení prací souvisejících s připojením Nemovitosti k</w:t>
      </w:r>
      <w:r w:rsidR="004A4A57">
        <w:rPr>
          <w:rFonts w:ascii="Garamond" w:hAnsi="Garamond"/>
          <w:iCs/>
          <w:szCs w:val="24"/>
        </w:rPr>
        <w:t xml:space="preserve">e kanalizaci/kanalizačnímu řadu </w:t>
      </w:r>
      <w:r w:rsidR="00F67F0E">
        <w:rPr>
          <w:rFonts w:ascii="Garamond" w:hAnsi="Garamond"/>
          <w:iCs/>
          <w:szCs w:val="24"/>
        </w:rPr>
        <w:t xml:space="preserve">a obstarání příslušných správních povolení a souhlasů </w:t>
      </w:r>
      <w:r>
        <w:rPr>
          <w:rFonts w:ascii="Garamond" w:hAnsi="Garamond"/>
          <w:iCs/>
          <w:szCs w:val="24"/>
        </w:rPr>
        <w:t>zajištuje a v plném rozsahu nese a hradí Poskytovatel příspěvku.</w:t>
      </w:r>
    </w:p>
    <w:p w14:paraId="39388E12" w14:textId="77777777" w:rsidR="00803947" w:rsidRDefault="00803947" w:rsidP="00803947">
      <w:pPr>
        <w:jc w:val="both"/>
        <w:rPr>
          <w:rFonts w:ascii="Garamond" w:hAnsi="Garamond"/>
          <w:iCs/>
          <w:szCs w:val="24"/>
        </w:rPr>
      </w:pPr>
    </w:p>
    <w:p w14:paraId="49AF11D2" w14:textId="77777777" w:rsidR="00803947" w:rsidRPr="00A031EF" w:rsidRDefault="00803947" w:rsidP="00803947">
      <w:pPr>
        <w:jc w:val="center"/>
        <w:rPr>
          <w:rFonts w:ascii="Garamond" w:hAnsi="Garamond"/>
          <w:b/>
          <w:iCs/>
          <w:szCs w:val="24"/>
        </w:rPr>
      </w:pPr>
    </w:p>
    <w:p w14:paraId="5C4B717D" w14:textId="77777777" w:rsidR="00803947" w:rsidRPr="00793F64" w:rsidRDefault="00803947" w:rsidP="00803947">
      <w:pPr>
        <w:jc w:val="center"/>
        <w:rPr>
          <w:rFonts w:ascii="Garamond" w:hAnsi="Garamond"/>
          <w:b/>
          <w:iCs/>
          <w:szCs w:val="24"/>
        </w:rPr>
      </w:pPr>
      <w:r>
        <w:rPr>
          <w:rFonts w:ascii="Garamond" w:hAnsi="Garamond"/>
          <w:b/>
          <w:iCs/>
          <w:szCs w:val="24"/>
        </w:rPr>
        <w:t>III</w:t>
      </w:r>
      <w:r w:rsidRPr="00793F64">
        <w:rPr>
          <w:rFonts w:ascii="Garamond" w:hAnsi="Garamond"/>
          <w:b/>
          <w:iCs/>
          <w:szCs w:val="24"/>
        </w:rPr>
        <w:t>.</w:t>
      </w:r>
    </w:p>
    <w:p w14:paraId="554DBE32" w14:textId="77777777" w:rsidR="00803947" w:rsidRPr="00793F64" w:rsidRDefault="00803947" w:rsidP="00803947">
      <w:pPr>
        <w:jc w:val="center"/>
        <w:rPr>
          <w:rFonts w:ascii="Garamond" w:hAnsi="Garamond"/>
          <w:b/>
          <w:iCs/>
          <w:szCs w:val="24"/>
        </w:rPr>
      </w:pPr>
      <w:r w:rsidRPr="00793F64">
        <w:rPr>
          <w:rFonts w:ascii="Garamond" w:hAnsi="Garamond"/>
          <w:b/>
          <w:iCs/>
          <w:szCs w:val="24"/>
        </w:rPr>
        <w:t xml:space="preserve">Závěrečná ustanovení </w:t>
      </w:r>
    </w:p>
    <w:p w14:paraId="228672AF" w14:textId="77777777" w:rsidR="00803947" w:rsidRPr="00793F64" w:rsidRDefault="00803947" w:rsidP="00803947">
      <w:pPr>
        <w:jc w:val="center"/>
        <w:rPr>
          <w:rFonts w:ascii="Garamond" w:hAnsi="Garamond"/>
          <w:b/>
          <w:iCs/>
          <w:szCs w:val="24"/>
        </w:rPr>
      </w:pPr>
    </w:p>
    <w:p w14:paraId="1AEA7A58" w14:textId="77777777" w:rsidR="00803947" w:rsidRPr="00793F64" w:rsidRDefault="00803947" w:rsidP="00803947">
      <w:pPr>
        <w:pStyle w:val="Bezmezer"/>
        <w:jc w:val="both"/>
        <w:rPr>
          <w:rFonts w:ascii="Garamond" w:hAnsi="Garamond"/>
          <w:i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3.1. </w:t>
      </w:r>
      <w:r w:rsidRPr="003E57E4">
        <w:rPr>
          <w:rFonts w:ascii="Garamond" w:hAnsi="Garamond"/>
          <w:iCs/>
          <w:sz w:val="24"/>
          <w:szCs w:val="24"/>
        </w:rPr>
        <w:t xml:space="preserve">Tato </w:t>
      </w:r>
      <w:r>
        <w:rPr>
          <w:rFonts w:ascii="Garamond" w:hAnsi="Garamond"/>
          <w:iCs/>
          <w:sz w:val="24"/>
          <w:szCs w:val="24"/>
        </w:rPr>
        <w:t>dohod</w:t>
      </w:r>
      <w:r w:rsidRPr="003E57E4">
        <w:rPr>
          <w:rFonts w:ascii="Garamond" w:hAnsi="Garamond"/>
          <w:iCs/>
          <w:sz w:val="24"/>
          <w:szCs w:val="24"/>
        </w:rPr>
        <w:t xml:space="preserve">a nabývá platnosti </w:t>
      </w:r>
      <w:r>
        <w:rPr>
          <w:rFonts w:ascii="Garamond" w:hAnsi="Garamond"/>
          <w:iCs/>
          <w:sz w:val="24"/>
          <w:szCs w:val="24"/>
        </w:rPr>
        <w:t xml:space="preserve">a účinnosti </w:t>
      </w:r>
      <w:r w:rsidRPr="003E57E4">
        <w:rPr>
          <w:rFonts w:ascii="Garamond" w:hAnsi="Garamond"/>
          <w:iCs/>
          <w:sz w:val="24"/>
          <w:szCs w:val="24"/>
        </w:rPr>
        <w:t xml:space="preserve">dnem jejího podpisu oběma smluvními stranami. </w:t>
      </w:r>
    </w:p>
    <w:p w14:paraId="3064427C" w14:textId="77777777" w:rsidR="00803947" w:rsidRPr="00793F64" w:rsidRDefault="00803947" w:rsidP="00803947">
      <w:pPr>
        <w:pStyle w:val="Bezmezer"/>
        <w:jc w:val="both"/>
        <w:rPr>
          <w:rFonts w:ascii="Garamond" w:hAnsi="Garamond"/>
          <w:iCs/>
          <w:sz w:val="24"/>
          <w:szCs w:val="24"/>
        </w:rPr>
      </w:pPr>
    </w:p>
    <w:p w14:paraId="11575196" w14:textId="77777777" w:rsidR="00803947" w:rsidRPr="00793F64" w:rsidRDefault="00803947" w:rsidP="00803947">
      <w:pPr>
        <w:pStyle w:val="Bezmezer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3.2.</w:t>
      </w:r>
      <w:r w:rsidRPr="00793F64">
        <w:rPr>
          <w:rFonts w:ascii="Garamond" w:hAnsi="Garamond"/>
          <w:sz w:val="24"/>
          <w:szCs w:val="24"/>
        </w:rPr>
        <w:t xml:space="preserve"> Smluvní strany prohlašují, že tuto </w:t>
      </w:r>
      <w:r>
        <w:rPr>
          <w:rFonts w:ascii="Garamond" w:hAnsi="Garamond"/>
          <w:sz w:val="24"/>
          <w:szCs w:val="24"/>
        </w:rPr>
        <w:t>dohodu</w:t>
      </w:r>
      <w:r w:rsidRPr="00793F64">
        <w:rPr>
          <w:rFonts w:ascii="Garamond" w:hAnsi="Garamond"/>
          <w:sz w:val="24"/>
          <w:szCs w:val="24"/>
        </w:rPr>
        <w:t xml:space="preserve"> pečlivě projednaly, jednotliv</w:t>
      </w:r>
      <w:r w:rsidRPr="00793F64">
        <w:rPr>
          <w:rFonts w:ascii="Garamond" w:hAnsi="Garamond" w:cs="Bell MT"/>
          <w:sz w:val="24"/>
          <w:szCs w:val="24"/>
        </w:rPr>
        <w:t>á</w:t>
      </w:r>
      <w:r w:rsidRPr="00793F64">
        <w:rPr>
          <w:rFonts w:ascii="Garamond" w:hAnsi="Garamond"/>
          <w:sz w:val="24"/>
          <w:szCs w:val="24"/>
        </w:rPr>
        <w:t xml:space="preserve"> jej</w:t>
      </w:r>
      <w:r w:rsidRPr="00793F64">
        <w:rPr>
          <w:rFonts w:ascii="Garamond" w:hAnsi="Garamond" w:cs="Bell MT"/>
          <w:sz w:val="24"/>
          <w:szCs w:val="24"/>
        </w:rPr>
        <w:t>í</w:t>
      </w:r>
      <w:r w:rsidRPr="00793F64">
        <w:rPr>
          <w:rFonts w:ascii="Garamond" w:hAnsi="Garamond"/>
          <w:sz w:val="24"/>
          <w:szCs w:val="24"/>
        </w:rPr>
        <w:t xml:space="preserve"> ustanoven</w:t>
      </w:r>
      <w:r w:rsidRPr="00793F64">
        <w:rPr>
          <w:rFonts w:ascii="Garamond" w:hAnsi="Garamond" w:cs="Bell MT"/>
          <w:sz w:val="24"/>
          <w:szCs w:val="24"/>
        </w:rPr>
        <w:t>í</w:t>
      </w:r>
      <w:r w:rsidRPr="00793F64">
        <w:rPr>
          <w:rFonts w:ascii="Garamond" w:hAnsi="Garamond"/>
          <w:sz w:val="24"/>
          <w:szCs w:val="24"/>
        </w:rPr>
        <w:t xml:space="preserve"> prodiskutovaly a jejich v</w:t>
      </w:r>
      <w:r w:rsidRPr="00793F64">
        <w:rPr>
          <w:rFonts w:ascii="Garamond" w:hAnsi="Garamond" w:cs="Bell MT"/>
          <w:sz w:val="24"/>
          <w:szCs w:val="24"/>
        </w:rPr>
        <w:t>ý</w:t>
      </w:r>
      <w:r w:rsidRPr="00793F64">
        <w:rPr>
          <w:rFonts w:ascii="Garamond" w:hAnsi="Garamond"/>
          <w:sz w:val="24"/>
          <w:szCs w:val="24"/>
        </w:rPr>
        <w:t>znam si vysvětlily. Obsah t</w:t>
      </w:r>
      <w:r w:rsidRPr="00793F64">
        <w:rPr>
          <w:rFonts w:ascii="Garamond" w:hAnsi="Garamond" w:cs="Bell MT"/>
          <w:sz w:val="24"/>
          <w:szCs w:val="24"/>
        </w:rPr>
        <w:t>é</w:t>
      </w:r>
      <w:r w:rsidRPr="00793F64">
        <w:rPr>
          <w:rFonts w:ascii="Garamond" w:hAnsi="Garamond"/>
          <w:sz w:val="24"/>
          <w:szCs w:val="24"/>
        </w:rPr>
        <w:t xml:space="preserve">to </w:t>
      </w:r>
      <w:r>
        <w:rPr>
          <w:rFonts w:ascii="Garamond" w:hAnsi="Garamond"/>
          <w:sz w:val="24"/>
          <w:szCs w:val="24"/>
        </w:rPr>
        <w:t>dohody</w:t>
      </w:r>
      <w:r w:rsidRPr="00793F64">
        <w:rPr>
          <w:rFonts w:ascii="Garamond" w:hAnsi="Garamond"/>
          <w:sz w:val="24"/>
          <w:szCs w:val="24"/>
        </w:rPr>
        <w:t xml:space="preserve"> a jednotlivá práva a povinnosti jsou smluvním stranám známá, jsou srozumitelná, pochopitelná a pro ž</w:t>
      </w:r>
      <w:r w:rsidRPr="00793F64">
        <w:rPr>
          <w:rFonts w:ascii="Garamond" w:hAnsi="Garamond" w:cs="Bell MT"/>
          <w:sz w:val="24"/>
          <w:szCs w:val="24"/>
        </w:rPr>
        <w:t>á</w:t>
      </w:r>
      <w:r w:rsidRPr="00793F64">
        <w:rPr>
          <w:rFonts w:ascii="Garamond" w:hAnsi="Garamond"/>
          <w:sz w:val="24"/>
          <w:szCs w:val="24"/>
        </w:rPr>
        <w:t>dnou ze smluvn</w:t>
      </w:r>
      <w:r w:rsidRPr="00793F64">
        <w:rPr>
          <w:rFonts w:ascii="Garamond" w:hAnsi="Garamond" w:cs="Bell MT"/>
          <w:sz w:val="24"/>
          <w:szCs w:val="24"/>
        </w:rPr>
        <w:t>í</w:t>
      </w:r>
      <w:r w:rsidRPr="00793F64">
        <w:rPr>
          <w:rFonts w:ascii="Garamond" w:hAnsi="Garamond"/>
          <w:sz w:val="24"/>
          <w:szCs w:val="24"/>
        </w:rPr>
        <w:t>ch stran nejsou jejich ustanoven</w:t>
      </w:r>
      <w:r w:rsidRPr="00793F64">
        <w:rPr>
          <w:rFonts w:ascii="Garamond" w:hAnsi="Garamond" w:cs="Bell MT"/>
          <w:sz w:val="24"/>
          <w:szCs w:val="24"/>
        </w:rPr>
        <w:t>í</w:t>
      </w:r>
      <w:r w:rsidRPr="00793F64">
        <w:rPr>
          <w:rFonts w:ascii="Garamond" w:hAnsi="Garamond"/>
          <w:sz w:val="24"/>
          <w:szCs w:val="24"/>
        </w:rPr>
        <w:t xml:space="preserve"> zvl</w:t>
      </w:r>
      <w:r w:rsidRPr="00793F64">
        <w:rPr>
          <w:rFonts w:ascii="Garamond" w:hAnsi="Garamond" w:cs="Bell MT"/>
          <w:sz w:val="24"/>
          <w:szCs w:val="24"/>
        </w:rPr>
        <w:t>áš</w:t>
      </w:r>
      <w:r w:rsidRPr="00793F64">
        <w:rPr>
          <w:rFonts w:ascii="Garamond" w:hAnsi="Garamond"/>
          <w:sz w:val="24"/>
          <w:szCs w:val="24"/>
        </w:rPr>
        <w:t>tě nev</w:t>
      </w:r>
      <w:r w:rsidRPr="00793F64">
        <w:rPr>
          <w:rFonts w:ascii="Garamond" w:hAnsi="Garamond" w:cs="Bell MT"/>
          <w:sz w:val="24"/>
          <w:szCs w:val="24"/>
        </w:rPr>
        <w:t>ý</w:t>
      </w:r>
      <w:r w:rsidRPr="00793F64">
        <w:rPr>
          <w:rFonts w:ascii="Garamond" w:hAnsi="Garamond"/>
          <w:sz w:val="24"/>
          <w:szCs w:val="24"/>
        </w:rPr>
        <w:t>hodn</w:t>
      </w:r>
      <w:r w:rsidRPr="00793F64">
        <w:rPr>
          <w:rFonts w:ascii="Garamond" w:hAnsi="Garamond" w:cs="Bell MT"/>
          <w:sz w:val="24"/>
          <w:szCs w:val="24"/>
        </w:rPr>
        <w:t>á</w:t>
      </w:r>
      <w:r w:rsidRPr="00793F64">
        <w:rPr>
          <w:rFonts w:ascii="Garamond" w:hAnsi="Garamond"/>
          <w:sz w:val="24"/>
          <w:szCs w:val="24"/>
        </w:rPr>
        <w:t xml:space="preserve">. Smluvní strany o obsahu této </w:t>
      </w:r>
      <w:r>
        <w:rPr>
          <w:rFonts w:ascii="Garamond" w:hAnsi="Garamond"/>
          <w:sz w:val="24"/>
          <w:szCs w:val="24"/>
        </w:rPr>
        <w:t>dohody</w:t>
      </w:r>
      <w:r w:rsidRPr="00793F64">
        <w:rPr>
          <w:rFonts w:ascii="Garamond" w:hAnsi="Garamond"/>
          <w:sz w:val="24"/>
          <w:szCs w:val="24"/>
        </w:rPr>
        <w:t xml:space="preserve"> svobodně vyjedn</w:t>
      </w:r>
      <w:r w:rsidRPr="00793F64">
        <w:rPr>
          <w:rFonts w:ascii="Garamond" w:hAnsi="Garamond" w:cs="Bell MT"/>
          <w:sz w:val="24"/>
          <w:szCs w:val="24"/>
        </w:rPr>
        <w:t>á</w:t>
      </w:r>
      <w:r w:rsidRPr="00793F64">
        <w:rPr>
          <w:rFonts w:ascii="Garamond" w:hAnsi="Garamond"/>
          <w:sz w:val="24"/>
          <w:szCs w:val="24"/>
        </w:rPr>
        <w:t>valy a ž</w:t>
      </w:r>
      <w:r w:rsidRPr="00793F64">
        <w:rPr>
          <w:rFonts w:ascii="Garamond" w:hAnsi="Garamond" w:cs="Bell MT"/>
          <w:sz w:val="24"/>
          <w:szCs w:val="24"/>
        </w:rPr>
        <w:t>á</w:t>
      </w:r>
      <w:r w:rsidRPr="00793F64">
        <w:rPr>
          <w:rFonts w:ascii="Garamond" w:hAnsi="Garamond"/>
          <w:sz w:val="24"/>
          <w:szCs w:val="24"/>
        </w:rPr>
        <w:t>dn</w:t>
      </w:r>
      <w:r w:rsidRPr="00793F64">
        <w:rPr>
          <w:rFonts w:ascii="Garamond" w:hAnsi="Garamond" w:cs="Bell MT"/>
          <w:sz w:val="24"/>
          <w:szCs w:val="24"/>
        </w:rPr>
        <w:t>á</w:t>
      </w:r>
      <w:r w:rsidRPr="00793F64">
        <w:rPr>
          <w:rFonts w:ascii="Garamond" w:hAnsi="Garamond"/>
          <w:sz w:val="24"/>
          <w:szCs w:val="24"/>
        </w:rPr>
        <w:t xml:space="preserve"> ze smluvn</w:t>
      </w:r>
      <w:r w:rsidRPr="00793F64">
        <w:rPr>
          <w:rFonts w:ascii="Garamond" w:hAnsi="Garamond" w:cs="Bell MT"/>
          <w:sz w:val="24"/>
          <w:szCs w:val="24"/>
        </w:rPr>
        <w:t>í</w:t>
      </w:r>
      <w:r w:rsidRPr="00793F64">
        <w:rPr>
          <w:rFonts w:ascii="Garamond" w:hAnsi="Garamond"/>
          <w:sz w:val="24"/>
          <w:szCs w:val="24"/>
        </w:rPr>
        <w:t>ch stran nebyla v</w:t>
      </w:r>
      <w:r w:rsidRPr="00793F64">
        <w:rPr>
          <w:rFonts w:ascii="Garamond" w:hAnsi="Garamond" w:cs="Bell MT"/>
          <w:sz w:val="24"/>
          <w:szCs w:val="24"/>
        </w:rPr>
        <w:t> </w:t>
      </w:r>
      <w:r w:rsidRPr="00793F64">
        <w:rPr>
          <w:rFonts w:ascii="Garamond" w:hAnsi="Garamond"/>
          <w:sz w:val="24"/>
          <w:szCs w:val="24"/>
        </w:rPr>
        <w:t>postaven</w:t>
      </w:r>
      <w:r w:rsidRPr="00793F64">
        <w:rPr>
          <w:rFonts w:ascii="Garamond" w:hAnsi="Garamond" w:cs="Bell MT"/>
          <w:sz w:val="24"/>
          <w:szCs w:val="24"/>
        </w:rPr>
        <w:t>í</w:t>
      </w:r>
      <w:r w:rsidRPr="00793F64">
        <w:rPr>
          <w:rFonts w:ascii="Garamond" w:hAnsi="Garamond"/>
          <w:sz w:val="24"/>
          <w:szCs w:val="24"/>
        </w:rPr>
        <w:t xml:space="preserve"> strany slab</w:t>
      </w:r>
      <w:r w:rsidRPr="00793F64">
        <w:rPr>
          <w:rFonts w:ascii="Garamond" w:hAnsi="Garamond" w:cs="Bell MT"/>
          <w:sz w:val="24"/>
          <w:szCs w:val="24"/>
        </w:rPr>
        <w:t>ší</w:t>
      </w:r>
      <w:r w:rsidRPr="00793F64">
        <w:rPr>
          <w:rFonts w:ascii="Garamond" w:hAnsi="Garamond"/>
          <w:sz w:val="24"/>
          <w:szCs w:val="24"/>
        </w:rPr>
        <w:t>.</w:t>
      </w:r>
    </w:p>
    <w:p w14:paraId="5DE1A65B" w14:textId="77777777" w:rsidR="00803947" w:rsidRPr="00793F64" w:rsidRDefault="00803947" w:rsidP="00803947">
      <w:pPr>
        <w:jc w:val="both"/>
        <w:rPr>
          <w:rFonts w:ascii="Garamond" w:hAnsi="Garamond"/>
          <w:b/>
          <w:bCs/>
          <w:iCs/>
          <w:szCs w:val="24"/>
        </w:rPr>
      </w:pPr>
    </w:p>
    <w:p w14:paraId="34B7DA1C" w14:textId="77777777" w:rsidR="00803947" w:rsidRPr="00793F64" w:rsidRDefault="00803947" w:rsidP="00803947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iCs/>
          <w:szCs w:val="24"/>
        </w:rPr>
        <w:t xml:space="preserve">3.3. </w:t>
      </w:r>
      <w:r w:rsidRPr="00793F64">
        <w:rPr>
          <w:rFonts w:ascii="Garamond" w:hAnsi="Garamond"/>
          <w:szCs w:val="24"/>
        </w:rPr>
        <w:t xml:space="preserve">Tato </w:t>
      </w:r>
      <w:r>
        <w:rPr>
          <w:rFonts w:ascii="Garamond" w:hAnsi="Garamond"/>
          <w:szCs w:val="24"/>
        </w:rPr>
        <w:t>dohoda</w:t>
      </w:r>
      <w:r w:rsidRPr="00793F64">
        <w:rPr>
          <w:rFonts w:ascii="Garamond" w:hAnsi="Garamond"/>
          <w:szCs w:val="24"/>
        </w:rPr>
        <w:t xml:space="preserve"> a veškerá práva a povinnosti smluvních stran, vyplývající z této </w:t>
      </w:r>
      <w:r>
        <w:rPr>
          <w:rFonts w:ascii="Garamond" w:hAnsi="Garamond"/>
          <w:szCs w:val="24"/>
        </w:rPr>
        <w:t>dohody</w:t>
      </w:r>
      <w:r w:rsidRPr="00793F64">
        <w:rPr>
          <w:rFonts w:ascii="Garamond" w:hAnsi="Garamond"/>
          <w:szCs w:val="24"/>
        </w:rPr>
        <w:t>, se řídí občanským zákoníkem a dalšími právními předpisy České republiky.</w:t>
      </w:r>
    </w:p>
    <w:p w14:paraId="0C3730FA" w14:textId="77777777" w:rsidR="00803947" w:rsidRPr="00793F64" w:rsidRDefault="00803947" w:rsidP="00803947">
      <w:pPr>
        <w:jc w:val="both"/>
        <w:rPr>
          <w:rFonts w:ascii="Garamond" w:hAnsi="Garamond"/>
          <w:szCs w:val="24"/>
        </w:rPr>
      </w:pPr>
    </w:p>
    <w:p w14:paraId="3C5EA144" w14:textId="77777777" w:rsidR="00803947" w:rsidRDefault="00803947" w:rsidP="00803947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iCs/>
          <w:szCs w:val="24"/>
        </w:rPr>
        <w:t xml:space="preserve">3.4. </w:t>
      </w:r>
      <w:r w:rsidRPr="00793F64">
        <w:rPr>
          <w:rFonts w:ascii="Garamond" w:hAnsi="Garamond"/>
          <w:iCs/>
          <w:szCs w:val="24"/>
        </w:rPr>
        <w:t>Tato</w:t>
      </w:r>
      <w:r>
        <w:rPr>
          <w:rFonts w:ascii="Garamond" w:hAnsi="Garamond"/>
          <w:iCs/>
          <w:szCs w:val="24"/>
        </w:rPr>
        <w:t xml:space="preserve"> dohoda</w:t>
      </w:r>
      <w:r w:rsidRPr="00793F64">
        <w:rPr>
          <w:rFonts w:ascii="Garamond" w:hAnsi="Garamond"/>
          <w:iCs/>
          <w:szCs w:val="24"/>
        </w:rPr>
        <w:t xml:space="preserve"> je vyhotovena ve </w:t>
      </w:r>
      <w:r>
        <w:rPr>
          <w:rFonts w:ascii="Garamond" w:hAnsi="Garamond"/>
          <w:iCs/>
          <w:szCs w:val="24"/>
        </w:rPr>
        <w:t>dvou</w:t>
      </w:r>
      <w:r w:rsidRPr="00793F64">
        <w:rPr>
          <w:rFonts w:ascii="Garamond" w:hAnsi="Garamond"/>
          <w:iCs/>
          <w:szCs w:val="24"/>
        </w:rPr>
        <w:t xml:space="preserve"> stejnopisech, kdy každý účastník této </w:t>
      </w:r>
      <w:r>
        <w:rPr>
          <w:rFonts w:ascii="Garamond" w:hAnsi="Garamond"/>
          <w:iCs/>
          <w:szCs w:val="24"/>
        </w:rPr>
        <w:t>dohod</w:t>
      </w:r>
      <w:r w:rsidRPr="00793F64">
        <w:rPr>
          <w:rFonts w:ascii="Garamond" w:hAnsi="Garamond"/>
          <w:iCs/>
          <w:szCs w:val="24"/>
        </w:rPr>
        <w:t>y obdrží po jednom vyhotovení</w:t>
      </w:r>
      <w:r>
        <w:rPr>
          <w:rFonts w:ascii="Garamond" w:hAnsi="Garamond"/>
          <w:iCs/>
          <w:szCs w:val="24"/>
        </w:rPr>
        <w:t>.</w:t>
      </w:r>
    </w:p>
    <w:p w14:paraId="155D7B42" w14:textId="77777777" w:rsidR="00803947" w:rsidRDefault="00803947" w:rsidP="00803947">
      <w:pPr>
        <w:jc w:val="both"/>
        <w:rPr>
          <w:rFonts w:ascii="Garamond" w:hAnsi="Garamond"/>
          <w:szCs w:val="24"/>
        </w:rPr>
      </w:pPr>
    </w:p>
    <w:p w14:paraId="3E4E4661" w14:textId="77777777" w:rsidR="00803947" w:rsidRPr="003B2D63" w:rsidRDefault="00803947" w:rsidP="00803947">
      <w:pPr>
        <w:pStyle w:val="Bezmezer"/>
        <w:jc w:val="both"/>
        <w:rPr>
          <w:rFonts w:ascii="Garamond" w:eastAsia="Calibri" w:hAnsi="Garamond"/>
          <w:bCs/>
          <w:sz w:val="24"/>
          <w:szCs w:val="24"/>
        </w:rPr>
      </w:pPr>
      <w:r>
        <w:rPr>
          <w:rFonts w:ascii="Garamond" w:eastAsia="Calibri" w:hAnsi="Garamond"/>
          <w:bCs/>
          <w:sz w:val="24"/>
          <w:szCs w:val="24"/>
        </w:rPr>
        <w:t>3.5</w:t>
      </w:r>
      <w:r w:rsidRPr="003B2D63">
        <w:rPr>
          <w:rFonts w:ascii="Garamond" w:eastAsia="Calibri" w:hAnsi="Garamond"/>
          <w:bCs/>
          <w:sz w:val="24"/>
          <w:szCs w:val="24"/>
        </w:rPr>
        <w:t xml:space="preserve">. Smluvní strany prohlašují, že se řádně seznámily s obsahem této </w:t>
      </w:r>
      <w:r>
        <w:rPr>
          <w:rFonts w:ascii="Garamond" w:eastAsia="Calibri" w:hAnsi="Garamond"/>
          <w:bCs/>
          <w:sz w:val="24"/>
          <w:szCs w:val="24"/>
        </w:rPr>
        <w:t>dohod</w:t>
      </w:r>
      <w:r w:rsidRPr="003B2D63">
        <w:rPr>
          <w:rFonts w:ascii="Garamond" w:eastAsia="Calibri" w:hAnsi="Garamond"/>
          <w:bCs/>
          <w:sz w:val="24"/>
          <w:szCs w:val="24"/>
        </w:rPr>
        <w:t xml:space="preserve">y, který je dostatečně určitý a srozumitelný, a že tato </w:t>
      </w:r>
      <w:r>
        <w:rPr>
          <w:rFonts w:ascii="Garamond" w:eastAsia="Calibri" w:hAnsi="Garamond"/>
          <w:bCs/>
          <w:sz w:val="24"/>
          <w:szCs w:val="24"/>
        </w:rPr>
        <w:t>dohod</w:t>
      </w:r>
      <w:r w:rsidRPr="003B2D63">
        <w:rPr>
          <w:rFonts w:ascii="Garamond" w:eastAsia="Calibri" w:hAnsi="Garamond"/>
          <w:bCs/>
          <w:sz w:val="24"/>
          <w:szCs w:val="24"/>
        </w:rPr>
        <w:t>a je projevem jejich vážné vůle, na důkaz čehož smluvní strany připojují níže své podpisy.</w:t>
      </w:r>
    </w:p>
    <w:p w14:paraId="5BEEC1F1" w14:textId="77777777" w:rsidR="00803947" w:rsidRPr="00793F64" w:rsidRDefault="00803947" w:rsidP="00803947">
      <w:pPr>
        <w:pStyle w:val="Zkladntext"/>
        <w:rPr>
          <w:rFonts w:ascii="Garamond" w:hAnsi="Garamond"/>
          <w:b/>
          <w:bCs/>
          <w:iCs/>
          <w:szCs w:val="24"/>
          <w:lang w:val="cs-CZ"/>
        </w:rPr>
      </w:pPr>
      <w:r w:rsidRPr="00793F64">
        <w:rPr>
          <w:rFonts w:ascii="Garamond" w:hAnsi="Garamond"/>
          <w:b/>
          <w:bCs/>
          <w:iCs/>
          <w:szCs w:val="24"/>
          <w:lang w:val="cs-CZ"/>
        </w:rPr>
        <w:t xml:space="preserve"> </w:t>
      </w:r>
    </w:p>
    <w:p w14:paraId="7193180F" w14:textId="77777777" w:rsidR="00803947" w:rsidRPr="00793F64" w:rsidRDefault="00803947" w:rsidP="00803947">
      <w:pPr>
        <w:jc w:val="both"/>
        <w:rPr>
          <w:rFonts w:ascii="Garamond" w:hAnsi="Garamond"/>
          <w:iCs/>
          <w:szCs w:val="24"/>
        </w:rPr>
      </w:pPr>
      <w:r w:rsidRPr="00793F64">
        <w:rPr>
          <w:rFonts w:ascii="Garamond" w:hAnsi="Garamond"/>
          <w:iCs/>
          <w:szCs w:val="24"/>
        </w:rPr>
        <w:t>V </w:t>
      </w:r>
      <w:proofErr w:type="spellStart"/>
      <w:r w:rsidRPr="00793F64">
        <w:rPr>
          <w:rFonts w:ascii="Garamond" w:hAnsi="Garamond"/>
          <w:iCs/>
          <w:szCs w:val="24"/>
        </w:rPr>
        <w:t>Litni</w:t>
      </w:r>
      <w:proofErr w:type="spellEnd"/>
      <w:r w:rsidRPr="00793F64">
        <w:rPr>
          <w:rFonts w:ascii="Garamond" w:hAnsi="Garamond"/>
          <w:iCs/>
          <w:szCs w:val="24"/>
        </w:rPr>
        <w:t xml:space="preserve"> dne ________</w:t>
      </w:r>
    </w:p>
    <w:p w14:paraId="330EEBAA" w14:textId="77777777" w:rsidR="00803947" w:rsidRPr="00793F64" w:rsidRDefault="00803947" w:rsidP="00803947">
      <w:pPr>
        <w:jc w:val="both"/>
        <w:rPr>
          <w:rFonts w:ascii="Garamond" w:hAnsi="Garamond"/>
          <w:iCs/>
          <w:szCs w:val="24"/>
        </w:rPr>
      </w:pPr>
    </w:p>
    <w:p w14:paraId="5E73A81B" w14:textId="77777777" w:rsidR="00803947" w:rsidRPr="00793F64" w:rsidRDefault="00803947" w:rsidP="00803947">
      <w:pPr>
        <w:jc w:val="both"/>
        <w:rPr>
          <w:rFonts w:ascii="Garamond" w:hAnsi="Garamond"/>
          <w:iCs/>
          <w:szCs w:val="24"/>
        </w:rPr>
      </w:pPr>
      <w:r>
        <w:rPr>
          <w:rFonts w:ascii="Garamond" w:hAnsi="Garamond"/>
          <w:iCs/>
          <w:szCs w:val="24"/>
        </w:rPr>
        <w:t>Poskytovatel příspěvku</w:t>
      </w:r>
      <w:r w:rsidRPr="00793F64">
        <w:rPr>
          <w:rFonts w:ascii="Garamond" w:hAnsi="Garamond"/>
          <w:iCs/>
          <w:szCs w:val="24"/>
        </w:rPr>
        <w:t>:</w:t>
      </w:r>
      <w:r w:rsidRPr="00793F64">
        <w:rPr>
          <w:rFonts w:ascii="Garamond" w:hAnsi="Garamond"/>
          <w:iCs/>
          <w:szCs w:val="24"/>
        </w:rPr>
        <w:tab/>
        <w:t xml:space="preserve">                                   Městys Liteň:</w:t>
      </w:r>
    </w:p>
    <w:p w14:paraId="1604FB5D" w14:textId="77777777" w:rsidR="00803947" w:rsidRPr="00793F64" w:rsidRDefault="00803947" w:rsidP="00803947">
      <w:pPr>
        <w:jc w:val="both"/>
        <w:rPr>
          <w:rFonts w:ascii="Garamond" w:hAnsi="Garamond"/>
          <w:iCs/>
          <w:szCs w:val="24"/>
        </w:rPr>
      </w:pPr>
    </w:p>
    <w:p w14:paraId="582BD34F" w14:textId="77777777" w:rsidR="00803947" w:rsidRPr="00793F64" w:rsidRDefault="00803947" w:rsidP="00803947">
      <w:pPr>
        <w:jc w:val="both"/>
        <w:rPr>
          <w:rFonts w:ascii="Garamond" w:hAnsi="Garamond"/>
          <w:iCs/>
          <w:szCs w:val="24"/>
        </w:rPr>
      </w:pPr>
    </w:p>
    <w:p w14:paraId="24566434" w14:textId="77777777" w:rsidR="00803947" w:rsidRPr="00793F64" w:rsidRDefault="00803947" w:rsidP="00803947">
      <w:pPr>
        <w:rPr>
          <w:rFonts w:ascii="Garamond" w:hAnsi="Garamond"/>
          <w:szCs w:val="24"/>
        </w:rPr>
      </w:pPr>
      <w:r w:rsidRPr="00793F64">
        <w:rPr>
          <w:rFonts w:ascii="Garamond" w:hAnsi="Garamond"/>
          <w:szCs w:val="24"/>
        </w:rPr>
        <w:t>_________________</w:t>
      </w:r>
      <w:r w:rsidRPr="00793F64">
        <w:rPr>
          <w:rFonts w:ascii="Garamond" w:hAnsi="Garamond"/>
          <w:szCs w:val="24"/>
        </w:rPr>
        <w:tab/>
      </w:r>
      <w:r w:rsidRPr="00793F64">
        <w:rPr>
          <w:rFonts w:ascii="Garamond" w:hAnsi="Garamond"/>
          <w:szCs w:val="24"/>
        </w:rPr>
        <w:tab/>
      </w:r>
      <w:r w:rsidRPr="00793F64">
        <w:rPr>
          <w:rFonts w:ascii="Garamond" w:hAnsi="Garamond"/>
          <w:szCs w:val="24"/>
        </w:rPr>
        <w:tab/>
      </w:r>
      <w:r w:rsidRPr="00793F64">
        <w:rPr>
          <w:rFonts w:ascii="Garamond" w:hAnsi="Garamond"/>
          <w:szCs w:val="24"/>
        </w:rPr>
        <w:tab/>
      </w:r>
      <w:r w:rsidRPr="00793F64">
        <w:rPr>
          <w:rFonts w:ascii="Garamond" w:hAnsi="Garamond"/>
          <w:szCs w:val="24"/>
        </w:rPr>
        <w:tab/>
        <w:t>____________________</w:t>
      </w:r>
    </w:p>
    <w:p w14:paraId="214EE4F3" w14:textId="77777777" w:rsidR="00803947" w:rsidRPr="00793F64" w:rsidRDefault="00803947" w:rsidP="00803947">
      <w:pPr>
        <w:rPr>
          <w:rFonts w:ascii="Garamond" w:hAnsi="Garamond"/>
          <w:szCs w:val="24"/>
        </w:rPr>
      </w:pPr>
      <w:r w:rsidRPr="00793F64">
        <w:rPr>
          <w:rFonts w:ascii="Garamond" w:hAnsi="Garamond"/>
          <w:szCs w:val="24"/>
        </w:rPr>
        <w:tab/>
      </w:r>
      <w:r w:rsidRPr="00793F64">
        <w:rPr>
          <w:rFonts w:ascii="Garamond" w:hAnsi="Garamond"/>
          <w:szCs w:val="24"/>
        </w:rPr>
        <w:tab/>
      </w:r>
      <w:r w:rsidRPr="00793F64">
        <w:rPr>
          <w:rFonts w:ascii="Garamond" w:hAnsi="Garamond"/>
          <w:szCs w:val="24"/>
        </w:rPr>
        <w:tab/>
      </w:r>
      <w:r w:rsidRPr="00793F64">
        <w:rPr>
          <w:rFonts w:ascii="Garamond" w:hAnsi="Garamond"/>
          <w:szCs w:val="24"/>
        </w:rPr>
        <w:tab/>
      </w:r>
      <w:r w:rsidRPr="00793F64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 w:rsidRPr="00793F64">
        <w:rPr>
          <w:rFonts w:ascii="Garamond" w:hAnsi="Garamond"/>
          <w:szCs w:val="24"/>
        </w:rPr>
        <w:t>Městys Liteň</w:t>
      </w:r>
    </w:p>
    <w:p w14:paraId="6AB211BF" w14:textId="77777777" w:rsidR="00803947" w:rsidRPr="00793F64" w:rsidRDefault="00803947" w:rsidP="00803947">
      <w:pPr>
        <w:rPr>
          <w:rFonts w:ascii="Garamond" w:hAnsi="Garamond"/>
          <w:szCs w:val="24"/>
        </w:rPr>
      </w:pPr>
      <w:r w:rsidRPr="00B60264">
        <w:rPr>
          <w:rFonts w:ascii="Garamond" w:hAnsi="Garamond"/>
          <w:szCs w:val="24"/>
        </w:rPr>
        <w:tab/>
      </w:r>
      <w:r w:rsidRPr="00B60264">
        <w:rPr>
          <w:rFonts w:ascii="Garamond" w:hAnsi="Garamond"/>
          <w:szCs w:val="24"/>
        </w:rPr>
        <w:tab/>
      </w:r>
      <w:r w:rsidRPr="00B60264">
        <w:rPr>
          <w:rFonts w:ascii="Garamond" w:hAnsi="Garamond"/>
          <w:szCs w:val="24"/>
        </w:rPr>
        <w:tab/>
      </w:r>
      <w:r w:rsidRPr="00B60264"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 w:rsidRPr="00B60264">
        <w:rPr>
          <w:rFonts w:ascii="Garamond" w:hAnsi="Garamond"/>
          <w:szCs w:val="24"/>
        </w:rPr>
        <w:t>Filip Kaštánek, starosta</w:t>
      </w:r>
    </w:p>
    <w:p w14:paraId="723B760F" w14:textId="77777777" w:rsidR="002F2DE6" w:rsidRDefault="002F2DE6"/>
    <w:sectPr w:rsidR="002F2DE6" w:rsidSect="00975A67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DF666" w14:textId="77777777" w:rsidR="008000A4" w:rsidRDefault="008000A4">
      <w:r>
        <w:separator/>
      </w:r>
    </w:p>
  </w:endnote>
  <w:endnote w:type="continuationSeparator" w:id="0">
    <w:p w14:paraId="3C34EF9A" w14:textId="77777777" w:rsidR="008000A4" w:rsidRDefault="0080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FB390" w14:textId="77777777" w:rsidR="003403BC" w:rsidRDefault="008000A4">
    <w:pPr>
      <w:pStyle w:val="Zpat"/>
      <w:jc w:val="center"/>
    </w:pPr>
  </w:p>
  <w:p w14:paraId="0E7879BA" w14:textId="77777777" w:rsidR="003403BC" w:rsidRDefault="008000A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C4604" w14:textId="77777777" w:rsidR="008000A4" w:rsidRDefault="008000A4">
      <w:r>
        <w:separator/>
      </w:r>
    </w:p>
  </w:footnote>
  <w:footnote w:type="continuationSeparator" w:id="0">
    <w:p w14:paraId="396C0B3A" w14:textId="77777777" w:rsidR="008000A4" w:rsidRDefault="00800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D0517"/>
    <w:multiLevelType w:val="hybridMultilevel"/>
    <w:tmpl w:val="2B74868A"/>
    <w:lvl w:ilvl="0" w:tplc="978A26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947"/>
    <w:rsid w:val="002F2DE6"/>
    <w:rsid w:val="004A4A57"/>
    <w:rsid w:val="008000A4"/>
    <w:rsid w:val="00803947"/>
    <w:rsid w:val="00D75B51"/>
    <w:rsid w:val="00E12912"/>
    <w:rsid w:val="00F6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D2128"/>
  <w15:chartTrackingRefBased/>
  <w15:docId w15:val="{EF478789-7E3B-485B-96DC-9494CE0F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39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03947"/>
    <w:pPr>
      <w:jc w:val="center"/>
    </w:pPr>
    <w:rPr>
      <w:b/>
      <w:sz w:val="36"/>
      <w:lang w:val="en-GB"/>
    </w:rPr>
  </w:style>
  <w:style w:type="character" w:customStyle="1" w:styleId="NzevChar">
    <w:name w:val="Název Char"/>
    <w:basedOn w:val="Standardnpsmoodstavce"/>
    <w:link w:val="Nzev"/>
    <w:rsid w:val="00803947"/>
    <w:rPr>
      <w:rFonts w:ascii="Times New Roman" w:eastAsia="Times New Roman" w:hAnsi="Times New Roman" w:cs="Times New Roman"/>
      <w:b/>
      <w:sz w:val="36"/>
      <w:szCs w:val="20"/>
      <w:lang w:val="en-GB" w:eastAsia="cs-CZ"/>
    </w:rPr>
  </w:style>
  <w:style w:type="paragraph" w:styleId="Zkladntext">
    <w:name w:val="Body Text"/>
    <w:basedOn w:val="Normln"/>
    <w:link w:val="ZkladntextChar"/>
    <w:rsid w:val="00803947"/>
    <w:pPr>
      <w:jc w:val="both"/>
    </w:pPr>
    <w:rPr>
      <w:lang w:val="en-GB"/>
    </w:rPr>
  </w:style>
  <w:style w:type="character" w:customStyle="1" w:styleId="ZkladntextChar">
    <w:name w:val="Základní text Char"/>
    <w:basedOn w:val="Standardnpsmoodstavce"/>
    <w:link w:val="Zkladntext"/>
    <w:rsid w:val="00803947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8039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394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03947"/>
    <w:pPr>
      <w:ind w:left="720"/>
      <w:contextualSpacing/>
    </w:pPr>
  </w:style>
  <w:style w:type="paragraph" w:styleId="Bezmezer">
    <w:name w:val="No Spacing"/>
    <w:uiPriority w:val="1"/>
    <w:qFormat/>
    <w:rsid w:val="008039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</dc:creator>
  <cp:keywords/>
  <dc:description/>
  <cp:lastModifiedBy>Bára</cp:lastModifiedBy>
  <cp:revision>4</cp:revision>
  <dcterms:created xsi:type="dcterms:W3CDTF">2021-08-25T09:33:00Z</dcterms:created>
  <dcterms:modified xsi:type="dcterms:W3CDTF">2021-08-26T13:43:00Z</dcterms:modified>
</cp:coreProperties>
</file>